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32E" w:rsidRPr="004F5E3E" w:rsidRDefault="005F232E" w:rsidP="005F232E">
      <w:pPr>
        <w:shd w:val="clear" w:color="auto" w:fill="FFFFFF"/>
        <w:rPr>
          <w:b/>
          <w:iCs/>
          <w:color w:val="000000" w:themeColor="text1"/>
          <w:spacing w:val="3"/>
          <w:w w:val="119"/>
          <w:sz w:val="28"/>
          <w:szCs w:val="28"/>
          <w:u w:val="single"/>
          <w:lang w:val="en-US"/>
        </w:rPr>
      </w:pPr>
      <w:r w:rsidRPr="004F5E3E">
        <w:rPr>
          <w:b/>
          <w:iCs/>
          <w:color w:val="000000" w:themeColor="text1"/>
          <w:spacing w:val="3"/>
          <w:w w:val="119"/>
          <w:sz w:val="28"/>
          <w:szCs w:val="28"/>
          <w:u w:val="single"/>
          <w:lang w:val="en-US"/>
        </w:rPr>
        <w:t>UNDERSTANDING THE FLD</w:t>
      </w:r>
      <w:r>
        <w:rPr>
          <w:b/>
          <w:iCs/>
          <w:color w:val="000000" w:themeColor="text1"/>
          <w:spacing w:val="3"/>
          <w:w w:val="119"/>
          <w:sz w:val="28"/>
          <w:szCs w:val="28"/>
          <w:u w:val="single"/>
          <w:lang w:val="en-US"/>
        </w:rPr>
        <w:t xml:space="preserve">    (Hurst course Ch.9)</w:t>
      </w:r>
    </w:p>
    <w:p w:rsidR="005F232E" w:rsidRPr="00EE725D" w:rsidRDefault="005F232E" w:rsidP="005F232E">
      <w:pPr>
        <w:shd w:val="clear" w:color="auto" w:fill="FFFFFF"/>
        <w:rPr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The cyclic analyst who wishes to obtain maximum benefit from use of the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>FLD needs a greater understanding of its theoretical basis than has been</w:t>
      </w:r>
      <w:r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presented in previous lessons.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Pr="004F5E3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Because </w:t>
      </w:r>
      <w:r w:rsidRPr="006F4FF6">
        <w:rPr>
          <w:rFonts w:eastAsia="Times New Roman"/>
          <w:b/>
          <w:bCs/>
          <w:iCs/>
          <w:color w:val="000000" w:themeColor="text1"/>
          <w:sz w:val="28"/>
          <w:szCs w:val="28"/>
          <w:lang w:val="en-US"/>
        </w:rPr>
        <w:t>the FLD is derived from a Moving Average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, a general discussion of the 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will be the first step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toward developing this greater understanding.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>The discussion will be in</w:t>
      </w:r>
      <w:r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3"/>
          <w:sz w:val="28"/>
          <w:szCs w:val="28"/>
          <w:lang w:val="en-US"/>
        </w:rPr>
        <w:t>the context of a daily price bar-chart, but bear in mind that it applies to</w:t>
      </w:r>
      <w:r>
        <w:rPr>
          <w:rFonts w:eastAsia="Times New Roman"/>
          <w:bCs/>
          <w:iCs/>
          <w:color w:val="000000" w:themeColor="text1"/>
          <w:spacing w:val="3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weekly and monthly charts as well.</w:t>
      </w:r>
    </w:p>
    <w:p w:rsidR="005F232E" w:rsidRPr="004F5E3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Pr="004F5E3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A </w:t>
      </w:r>
      <w:r>
        <w:rPr>
          <w:rFonts w:eastAsia="Times New Roman"/>
          <w:bCs/>
          <w:color w:val="000000" w:themeColor="text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is a time sequence of data points, each one of which is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the average of a particular set of daily mean prices. </w:t>
      </w:r>
    </w:p>
    <w:p w:rsidR="005F232E" w:rsidRPr="004F5E3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pacing w:val="3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>When plotted on the</w:t>
      </w:r>
      <w:r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>daily chart, this sequence of data points progresses in time in the same</w:t>
      </w:r>
      <w:r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3"/>
          <w:sz w:val="28"/>
          <w:szCs w:val="28"/>
          <w:lang w:val="en-US"/>
        </w:rPr>
        <w:t>manner that the price data progresses in time.</w:t>
      </w:r>
    </w:p>
    <w:p w:rsidR="005F232E" w:rsidRPr="004F5E3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26"/>
        <w:rPr>
          <w:bCs/>
          <w:color w:val="000000" w:themeColor="text1"/>
          <w:spacing w:val="1"/>
          <w:sz w:val="28"/>
          <w:szCs w:val="28"/>
          <w:lang w:val="en-US"/>
        </w:rPr>
      </w:pPr>
      <w:r>
        <w:rPr>
          <w:bCs/>
          <w:iCs/>
          <w:color w:val="000000" w:themeColor="text1"/>
          <w:spacing w:val="-2"/>
          <w:sz w:val="28"/>
          <w:szCs w:val="28"/>
          <w:lang w:val="en-US"/>
        </w:rPr>
        <w:t xml:space="preserve">  </w:t>
      </w:r>
      <w:r w:rsidRPr="004F5E3E">
        <w:rPr>
          <w:bCs/>
          <w:iCs/>
          <w:color w:val="000000" w:themeColor="text1"/>
          <w:spacing w:val="-2"/>
          <w:sz w:val="28"/>
          <w:szCs w:val="28"/>
          <w:lang w:val="en-US"/>
        </w:rPr>
        <w:t xml:space="preserve"> However, while the shape of the </w:t>
      </w:r>
      <w:r>
        <w:rPr>
          <w:bCs/>
          <w:iCs/>
          <w:color w:val="000000" w:themeColor="text1"/>
          <w:spacing w:val="-2"/>
          <w:sz w:val="28"/>
          <w:szCs w:val="28"/>
          <w:lang w:val="en-US"/>
        </w:rPr>
        <w:t>Moving Average</w:t>
      </w:r>
      <w:r w:rsidRPr="004F5E3E">
        <w:rPr>
          <w:bCs/>
          <w:iCs/>
          <w:color w:val="000000" w:themeColor="text1"/>
          <w:spacing w:val="-2"/>
          <w:sz w:val="28"/>
          <w:szCs w:val="28"/>
          <w:lang w:val="en-US"/>
        </w:rPr>
        <w:t xml:space="preserve"> plot is generally similar to </w:t>
      </w:r>
      <w:r w:rsidRPr="004F5E3E">
        <w:rPr>
          <w:bCs/>
          <w:iCs/>
          <w:color w:val="000000" w:themeColor="text1"/>
          <w:spacing w:val="1"/>
          <w:sz w:val="28"/>
          <w:szCs w:val="28"/>
          <w:lang w:val="en-US"/>
        </w:rPr>
        <w:t xml:space="preserve">the shape of the price plot, it is considerably </w:t>
      </w:r>
      <w:r w:rsidRPr="004F5E3E">
        <w:rPr>
          <w:bCs/>
          <w:color w:val="000000" w:themeColor="text1"/>
          <w:spacing w:val="1"/>
          <w:sz w:val="28"/>
          <w:szCs w:val="28"/>
          <w:lang w:val="en-US"/>
        </w:rPr>
        <w:t xml:space="preserve">smoother. </w:t>
      </w:r>
    </w:p>
    <w:p w:rsidR="005F232E" w:rsidRDefault="005F232E" w:rsidP="005F232E">
      <w:pPr>
        <w:shd w:val="clear" w:color="auto" w:fill="FFFFFF"/>
        <w:ind w:hanging="226"/>
        <w:rPr>
          <w:bCs/>
          <w:color w:val="000000" w:themeColor="text1"/>
          <w:spacing w:val="1"/>
          <w:sz w:val="28"/>
          <w:szCs w:val="28"/>
          <w:lang w:val="en-US"/>
        </w:rPr>
      </w:pPr>
    </w:p>
    <w:p w:rsidR="005F232E" w:rsidRPr="006F4FF6" w:rsidRDefault="005F232E" w:rsidP="005F232E">
      <w:pPr>
        <w:shd w:val="clear" w:color="auto" w:fill="FFFFFF"/>
        <w:ind w:hanging="226"/>
        <w:rPr>
          <w:b/>
          <w:bCs/>
          <w:iCs/>
          <w:color w:val="000000" w:themeColor="text1"/>
          <w:spacing w:val="-1"/>
          <w:sz w:val="28"/>
          <w:szCs w:val="28"/>
          <w:lang w:val="en-US"/>
        </w:rPr>
      </w:pPr>
      <w:r w:rsidRPr="006F4FF6">
        <w:rPr>
          <w:b/>
          <w:bCs/>
          <w:iCs/>
          <w:color w:val="000000" w:themeColor="text1"/>
          <w:spacing w:val="1"/>
          <w:sz w:val="28"/>
          <w:szCs w:val="28"/>
          <w:lang w:val="en-US"/>
        </w:rPr>
        <w:t>The Moving Average is, in effect, a numerical filter that filters short waves out of the com</w:t>
      </w:r>
      <w:r w:rsidRPr="006F4FF6">
        <w:rPr>
          <w:b/>
          <w:bCs/>
          <w:iCs/>
          <w:color w:val="000000" w:themeColor="text1"/>
          <w:spacing w:val="1"/>
          <w:sz w:val="28"/>
          <w:szCs w:val="28"/>
          <w:lang w:val="en-US"/>
        </w:rPr>
        <w:softHyphen/>
      </w:r>
      <w:r w:rsidRPr="006F4FF6">
        <w:rPr>
          <w:b/>
          <w:bCs/>
          <w:iCs/>
          <w:color w:val="000000" w:themeColor="text1"/>
          <w:spacing w:val="-1"/>
          <w:sz w:val="28"/>
          <w:szCs w:val="28"/>
          <w:lang w:val="en-US"/>
        </w:rPr>
        <w:t>plex price movement.</w:t>
      </w:r>
    </w:p>
    <w:p w:rsidR="005F232E" w:rsidRPr="004F5E3E" w:rsidRDefault="005F232E" w:rsidP="005F232E">
      <w:pPr>
        <w:shd w:val="clear" w:color="auto" w:fill="FFFFFF"/>
        <w:ind w:hanging="226"/>
        <w:rPr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>The number of price data points that are averaged together to form each</w:t>
      </w:r>
      <w:r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br/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moving-average data point is called the </w:t>
      </w:r>
      <w:r w:rsidRPr="004F5E3E">
        <w:rPr>
          <w:rFonts w:eastAsia="Times New Roman"/>
          <w:bCs/>
          <w:color w:val="000000" w:themeColor="text1"/>
          <w:sz w:val="28"/>
          <w:szCs w:val="28"/>
          <w:lang w:val="en-US"/>
        </w:rPr>
        <w:t xml:space="preserve">span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of the 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Pr="004F5E3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The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>length of the span determines the nature of the filtering action of the</w:t>
      </w:r>
      <w:r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 xml:space="preserve"> </w:t>
      </w:r>
      <w:r>
        <w:rPr>
          <w:rFonts w:eastAsia="Times New Roman"/>
          <w:bCs/>
          <w:iCs/>
          <w:color w:val="000000" w:themeColor="text1"/>
          <w:spacing w:val="-3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pacing w:val="-3"/>
          <w:sz w:val="28"/>
          <w:szCs w:val="28"/>
          <w:lang w:val="en-US"/>
        </w:rPr>
        <w:t>.</w:t>
      </w:r>
    </w:p>
    <w:p w:rsidR="005F232E" w:rsidRPr="004F5E3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 xml:space="preserve">A price wave with a period equal to the span of the </w:t>
      </w:r>
      <w:r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 xml:space="preserve"> will be</w:t>
      </w: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br/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almost completely filtered out of the 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plot.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All shorter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 xml:space="preserve">waves will be greatly reduced in amplitude.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</w:pPr>
    </w:p>
    <w:p w:rsidR="005F232E" w:rsidRPr="004F5E3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>All longer waves will be</w:t>
      </w:r>
      <w:r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essentially unaffected and will sum to form the 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Moving Average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plot itself.</w:t>
      </w:r>
    </w:p>
    <w:p w:rsidR="005F232E" w:rsidRPr="004F5E3E" w:rsidRDefault="005F232E" w:rsidP="005F232E">
      <w:pPr>
        <w:rPr>
          <w:bCs/>
          <w:iCs/>
          <w:color w:val="000000" w:themeColor="text1"/>
          <w:sz w:val="28"/>
          <w:szCs w:val="28"/>
          <w:lang w:val="en-US"/>
        </w:rPr>
      </w:pPr>
    </w:p>
    <w:p w:rsidR="005F232E" w:rsidRPr="004F5E3E" w:rsidRDefault="005F232E" w:rsidP="005F232E">
      <w:pPr>
        <w:numPr>
          <w:ilvl w:val="0"/>
          <w:numId w:val="32"/>
        </w:numPr>
        <w:shd w:val="clear" w:color="auto" w:fill="FFFFFF"/>
        <w:tabs>
          <w:tab w:val="left" w:pos="317"/>
        </w:tabs>
        <w:ind w:hanging="250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Recalling our definition of trend, we can see that the 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Moving Average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represents the trend underlying the span wave (the wave whose period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>equals the span).</w:t>
      </w:r>
    </w:p>
    <w:p w:rsidR="005F232E" w:rsidRPr="004F5E3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</w:p>
    <w:p w:rsidR="005F232E" w:rsidRPr="004F5E3E" w:rsidRDefault="005F232E" w:rsidP="005F232E">
      <w:pPr>
        <w:numPr>
          <w:ilvl w:val="0"/>
          <w:numId w:val="32"/>
        </w:numPr>
        <w:shd w:val="clear" w:color="auto" w:fill="FFFFFF"/>
        <w:tabs>
          <w:tab w:val="left" w:pos="317"/>
        </w:tabs>
        <w:ind w:hanging="250"/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In a set of harmonically related waves with proportional amplitudes (such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>as the nominal cyclic model), we can expect the shortest wave in a trend</w:t>
      </w:r>
      <w:r>
        <w:rPr>
          <w:rFonts w:eastAsia="Times New Roman"/>
          <w:bCs/>
          <w:iCs/>
          <w:color w:val="000000" w:themeColor="text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t>under consideration to dominate the short term movement of the trend.</w:t>
      </w:r>
      <w:r w:rsidRPr="004F5E3E">
        <w:rPr>
          <w:rFonts w:eastAsia="Times New Roman"/>
          <w:bCs/>
          <w:iCs/>
          <w:color w:val="000000" w:themeColor="text1"/>
          <w:spacing w:val="2"/>
          <w:sz w:val="28"/>
          <w:szCs w:val="28"/>
          <w:lang w:val="en-US"/>
        </w:rPr>
        <w:br/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lastRenderedPageBreak/>
        <w:t xml:space="preserve">And, when component wave amplitudes are normal, the </w:t>
      </w:r>
      <w:r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Moving Average 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does indeed track the wave next longer than the span wave. </w:t>
      </w: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</w:pP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>The overall</w:t>
      </w:r>
      <w:r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 xml:space="preserve"> 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t>direction of this tracking wave motion will, of course, be in accordance</w:t>
      </w:r>
      <w:r w:rsidRPr="004F5E3E">
        <w:rPr>
          <w:rFonts w:eastAsia="Times New Roman"/>
          <w:bCs/>
          <w:iCs/>
          <w:color w:val="000000" w:themeColor="text1"/>
          <w:spacing w:val="1"/>
          <w:sz w:val="28"/>
          <w:szCs w:val="28"/>
          <w:lang w:val="en-US"/>
        </w:rPr>
        <w:br/>
      </w:r>
      <w:r w:rsidRPr="004F5E3E"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  <w:t>with the sum of all longer waves.</w:t>
      </w: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bCs/>
          <w:iCs/>
          <w:color w:val="000000" w:themeColor="text1"/>
          <w:spacing w:val="-1"/>
          <w:sz w:val="28"/>
          <w:szCs w:val="28"/>
          <w:lang w:val="en-US"/>
        </w:rPr>
      </w:pPr>
    </w:p>
    <w:p w:rsidR="005F232E" w:rsidRPr="006F4FF6" w:rsidRDefault="005F232E" w:rsidP="005F232E">
      <w:pPr>
        <w:numPr>
          <w:ilvl w:val="0"/>
          <w:numId w:val="33"/>
        </w:numPr>
        <w:shd w:val="clear" w:color="auto" w:fill="FFFFFF"/>
        <w:tabs>
          <w:tab w:val="left" w:pos="235"/>
        </w:tabs>
        <w:ind w:hanging="235"/>
        <w:rPr>
          <w:rFonts w:eastAsia="Times New Roman"/>
          <w:b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From the foregoing remarks it can be seen that </w:t>
      </w:r>
      <w:r w:rsidRPr="006F4FF6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if we are interested in exa</w:t>
      </w:r>
      <w:r w:rsidRPr="006F4FF6">
        <w:rPr>
          <w:rFonts w:eastAsia="Times New Roman"/>
          <w:b/>
          <w:iCs/>
          <w:color w:val="000000"/>
          <w:sz w:val="28"/>
          <w:szCs w:val="28"/>
          <w:lang w:val="en-US"/>
        </w:rPr>
        <w:t xml:space="preserve">mining the wave motion of a certain component wave in the complex price </w:t>
      </w:r>
      <w:r w:rsidRPr="006F4FF6">
        <w:rPr>
          <w:rFonts w:eastAsia="Times New Roman"/>
          <w:b/>
          <w:iCs/>
          <w:color w:val="000000"/>
          <w:spacing w:val="-1"/>
          <w:sz w:val="28"/>
          <w:szCs w:val="28"/>
          <w:lang w:val="en-US"/>
        </w:rPr>
        <w:t xml:space="preserve">movement, we can do so by creating a Moving Average whose span is equal </w:t>
      </w:r>
      <w:r w:rsidRPr="006F4FF6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 xml:space="preserve">to 1/2 the period of the wave of interest. </w:t>
      </w:r>
    </w:p>
    <w:p w:rsidR="005F232E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Such a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is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called </w:t>
      </w:r>
      <w:r w:rsidRPr="006F4FF6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 xml:space="preserve">a </w:t>
      </w:r>
      <w:r w:rsidRPr="006F4FF6">
        <w:rPr>
          <w:rFonts w:eastAsia="Times New Roman"/>
          <w:b/>
          <w:color w:val="000000"/>
          <w:spacing w:val="1"/>
          <w:sz w:val="28"/>
          <w:szCs w:val="28"/>
          <w:lang w:val="en-US"/>
        </w:rPr>
        <w:t xml:space="preserve">half-span </w:t>
      </w:r>
      <w:r w:rsidRPr="006F4FF6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, and the wave on which it is based is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called the </w:t>
      </w:r>
      <w:r w:rsidRPr="006F4FF6">
        <w:rPr>
          <w:rFonts w:eastAsia="Times New Roman"/>
          <w:b/>
          <w:color w:val="000000"/>
          <w:sz w:val="28"/>
          <w:szCs w:val="28"/>
          <w:lang w:val="en-US"/>
        </w:rPr>
        <w:t xml:space="preserve">base </w:t>
      </w:r>
      <w:r w:rsidRPr="006F4FF6">
        <w:rPr>
          <w:rFonts w:eastAsia="Times New Roman"/>
          <w:b/>
          <w:iCs/>
          <w:color w:val="000000"/>
          <w:sz w:val="28"/>
          <w:szCs w:val="28"/>
          <w:lang w:val="en-US"/>
        </w:rPr>
        <w:t>wave.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</w:p>
    <w:p w:rsidR="005F232E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(Thus, for a given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>, the span wave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has a period equal to the span, and the base wave has a period equal to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>twice the span.)</w:t>
      </w:r>
    </w:p>
    <w:p w:rsidR="005F232E" w:rsidRPr="00EE725D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EE725D" w:rsidRDefault="005F232E" w:rsidP="005F232E">
      <w:pPr>
        <w:numPr>
          <w:ilvl w:val="0"/>
          <w:numId w:val="33"/>
        </w:numPr>
        <w:shd w:val="clear" w:color="auto" w:fill="FFFFFF"/>
        <w:tabs>
          <w:tab w:val="left" w:pos="235"/>
        </w:tabs>
        <w:ind w:hanging="235"/>
        <w:rPr>
          <w:rFonts w:eastAsia="Times New Roman"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So that the properties of the half-span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 will be completely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br/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clear to you, let's go back over them again:</w:t>
      </w:r>
    </w:p>
    <w:p w:rsidR="005F232E" w:rsidRPr="00EE725D" w:rsidRDefault="005F232E" w:rsidP="005F232E">
      <w:pPr>
        <w:shd w:val="clear" w:color="auto" w:fill="FFFFFF"/>
        <w:tabs>
          <w:tab w:val="left" w:pos="23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numPr>
          <w:ilvl w:val="0"/>
          <w:numId w:val="34"/>
        </w:numPr>
        <w:shd w:val="clear" w:color="auto" w:fill="FFFFFF"/>
        <w:tabs>
          <w:tab w:val="left" w:pos="739"/>
        </w:tabs>
        <w:ind w:left="0"/>
        <w:rPr>
          <w:color w:val="000000"/>
          <w:spacing w:val="-3"/>
          <w:sz w:val="28"/>
          <w:szCs w:val="28"/>
          <w:lang w:val="en-US"/>
        </w:rPr>
      </w:pP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The span of the half-span </w:t>
      </w:r>
      <w:r>
        <w:rPr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 is made equal to 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½ 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the period of the wave of interest, the base wave (hence the name </w:t>
      </w:r>
      <w:r w:rsidRPr="00EE725D">
        <w:rPr>
          <w:color w:val="000000"/>
          <w:spacing w:val="-3"/>
          <w:sz w:val="28"/>
          <w:szCs w:val="28"/>
          <w:lang w:val="en-US"/>
        </w:rPr>
        <w:t>half-span).</w:t>
      </w:r>
    </w:p>
    <w:p w:rsidR="005F232E" w:rsidRPr="00EE725D" w:rsidRDefault="005F232E" w:rsidP="005F232E">
      <w:pPr>
        <w:pStyle w:val="Paragraphedeliste"/>
        <w:shd w:val="clear" w:color="auto" w:fill="FFFFFF"/>
        <w:tabs>
          <w:tab w:val="left" w:pos="739"/>
        </w:tabs>
        <w:ind w:left="0"/>
        <w:rPr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numPr>
          <w:ilvl w:val="0"/>
          <w:numId w:val="34"/>
        </w:numPr>
        <w:shd w:val="clear" w:color="auto" w:fill="FFFFFF"/>
        <w:tabs>
          <w:tab w:val="left" w:pos="739"/>
        </w:tabs>
        <w:ind w:left="0"/>
        <w:rPr>
          <w:iCs/>
          <w:color w:val="000000"/>
          <w:spacing w:val="1"/>
          <w:sz w:val="28"/>
          <w:szCs w:val="28"/>
          <w:lang w:val="en-US"/>
        </w:rPr>
      </w:pPr>
      <w:r w:rsidRPr="00EE725D">
        <w:rPr>
          <w:iCs/>
          <w:color w:val="000000"/>
          <w:sz w:val="28"/>
          <w:szCs w:val="28"/>
          <w:lang w:val="en-US"/>
        </w:rPr>
        <w:t>The span wave, which will be completely suppressed and will not</w:t>
      </w:r>
      <w:r>
        <w:rPr>
          <w:iCs/>
          <w:color w:val="000000"/>
          <w:sz w:val="28"/>
          <w:szCs w:val="28"/>
          <w:lang w:val="en-US"/>
        </w:rPr>
        <w:t xml:space="preserve"> 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appear in the </w:t>
      </w:r>
      <w:r>
        <w:rPr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 plot, therefore has a period equal to</w:t>
      </w:r>
      <w:r>
        <w:rPr>
          <w:iCs/>
          <w:color w:val="000000"/>
          <w:spacing w:val="1"/>
          <w:sz w:val="28"/>
          <w:szCs w:val="28"/>
          <w:lang w:val="en-US"/>
        </w:rPr>
        <w:t xml:space="preserve"> </w:t>
      </w:r>
      <w:r>
        <w:rPr>
          <w:iCs/>
          <w:color w:val="000000"/>
          <w:spacing w:val="-1"/>
          <w:sz w:val="28"/>
          <w:szCs w:val="28"/>
          <w:lang w:val="en-US"/>
        </w:rPr>
        <w:t>1/2</w:t>
      </w:r>
      <w:r w:rsidRPr="00EE725D">
        <w:rPr>
          <w:iCs/>
          <w:color w:val="000000"/>
          <w:spacing w:val="-1"/>
          <w:sz w:val="28"/>
          <w:szCs w:val="28"/>
          <w:lang w:val="en-US"/>
        </w:rPr>
        <w:t xml:space="preserve"> the period of the base wave.</w:t>
      </w:r>
    </w:p>
    <w:p w:rsidR="005F232E" w:rsidRPr="00EE725D" w:rsidRDefault="005F232E" w:rsidP="005F232E">
      <w:pPr>
        <w:pStyle w:val="Paragraphedeliste"/>
        <w:ind w:left="0"/>
        <w:rPr>
          <w:iCs/>
          <w:color w:val="000000"/>
          <w:spacing w:val="-1"/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shd w:val="clear" w:color="auto" w:fill="FFFFFF"/>
        <w:tabs>
          <w:tab w:val="left" w:pos="739"/>
        </w:tabs>
        <w:ind w:left="0"/>
        <w:rPr>
          <w:iCs/>
          <w:color w:val="000000"/>
          <w:spacing w:val="1"/>
          <w:sz w:val="28"/>
          <w:szCs w:val="28"/>
          <w:lang w:val="en-US"/>
        </w:rPr>
      </w:pPr>
      <w:r w:rsidRPr="00EE725D">
        <w:rPr>
          <w:iCs/>
          <w:color w:val="000000"/>
          <w:spacing w:val="-1"/>
          <w:sz w:val="28"/>
          <w:szCs w:val="28"/>
          <w:lang w:val="en-US"/>
        </w:rPr>
        <w:t xml:space="preserve"> In the nominal cyclic model,</w:t>
      </w:r>
      <w:r>
        <w:rPr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>the span wave is thus the wave next shorter than the base wave.</w:t>
      </w:r>
    </w:p>
    <w:p w:rsidR="005F232E" w:rsidRPr="00EE725D" w:rsidRDefault="005F232E" w:rsidP="005F232E">
      <w:pPr>
        <w:shd w:val="clear" w:color="auto" w:fill="FFFFFF"/>
        <w:tabs>
          <w:tab w:val="left" w:pos="739"/>
        </w:tabs>
        <w:rPr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numPr>
          <w:ilvl w:val="0"/>
          <w:numId w:val="34"/>
        </w:numPr>
        <w:shd w:val="clear" w:color="auto" w:fill="FFFFFF"/>
        <w:tabs>
          <w:tab w:val="left" w:pos="739"/>
        </w:tabs>
        <w:ind w:left="0"/>
        <w:rPr>
          <w:iCs/>
          <w:color w:val="000000"/>
          <w:spacing w:val="-2"/>
          <w:sz w:val="28"/>
          <w:szCs w:val="28"/>
          <w:lang w:val="en-US"/>
        </w:rPr>
      </w:pPr>
      <w:r w:rsidRPr="00EE725D">
        <w:rPr>
          <w:iCs/>
          <w:color w:val="000000"/>
          <w:spacing w:val="-1"/>
          <w:sz w:val="28"/>
          <w:szCs w:val="28"/>
          <w:lang w:val="en-US"/>
        </w:rPr>
        <w:t>All waves shorter than the span wave will be very greatly reduced in</w:t>
      </w:r>
      <w:r>
        <w:rPr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amplitude and will therefore not have much effect on the </w:t>
      </w:r>
      <w:r>
        <w:rPr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iCs/>
          <w:color w:val="000000"/>
          <w:spacing w:val="-2"/>
          <w:sz w:val="28"/>
          <w:szCs w:val="28"/>
          <w:lang w:val="en-US"/>
        </w:rPr>
        <w:t xml:space="preserve"> plot.</w:t>
      </w:r>
    </w:p>
    <w:p w:rsidR="005F232E" w:rsidRPr="00EE725D" w:rsidRDefault="005F232E" w:rsidP="005F232E">
      <w:pPr>
        <w:shd w:val="clear" w:color="auto" w:fill="FFFFFF"/>
        <w:tabs>
          <w:tab w:val="left" w:pos="739"/>
        </w:tabs>
        <w:rPr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numPr>
          <w:ilvl w:val="0"/>
          <w:numId w:val="34"/>
        </w:numPr>
        <w:shd w:val="clear" w:color="auto" w:fill="FFFFFF"/>
        <w:tabs>
          <w:tab w:val="left" w:pos="739"/>
        </w:tabs>
        <w:ind w:left="0"/>
        <w:rPr>
          <w:iCs/>
          <w:color w:val="000000"/>
          <w:sz w:val="28"/>
          <w:szCs w:val="28"/>
          <w:lang w:val="en-US"/>
        </w:rPr>
      </w:pPr>
      <w:r w:rsidRPr="00EE725D">
        <w:rPr>
          <w:iCs/>
          <w:color w:val="000000"/>
          <w:sz w:val="28"/>
          <w:szCs w:val="28"/>
          <w:lang w:val="en-US"/>
        </w:rPr>
        <w:t>All waves longer than the span wave will be essentially unaffected</w:t>
      </w:r>
      <w:r>
        <w:rPr>
          <w:iCs/>
          <w:color w:val="000000"/>
          <w:sz w:val="28"/>
          <w:szCs w:val="28"/>
          <w:lang w:val="en-US"/>
        </w:rPr>
        <w:t xml:space="preserve"> 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and will sum to form the </w:t>
      </w:r>
      <w:r>
        <w:rPr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iCs/>
          <w:color w:val="000000"/>
          <w:spacing w:val="1"/>
          <w:sz w:val="28"/>
          <w:szCs w:val="28"/>
          <w:lang w:val="en-US"/>
        </w:rPr>
        <w:t xml:space="preserve"> plot itself. </w:t>
      </w:r>
    </w:p>
    <w:p w:rsidR="005F232E" w:rsidRPr="00EE725D" w:rsidRDefault="005F232E" w:rsidP="005F232E">
      <w:pPr>
        <w:pStyle w:val="Paragraphedeliste"/>
        <w:ind w:left="0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shd w:val="clear" w:color="auto" w:fill="FFFFFF"/>
        <w:tabs>
          <w:tab w:val="left" w:pos="739"/>
        </w:tabs>
        <w:ind w:left="0"/>
        <w:rPr>
          <w:iCs/>
          <w:color w:val="000000"/>
          <w:sz w:val="28"/>
          <w:szCs w:val="28"/>
          <w:lang w:val="en-US"/>
        </w:rPr>
      </w:pPr>
      <w:r w:rsidRPr="00EE725D">
        <w:rPr>
          <w:iCs/>
          <w:color w:val="000000"/>
          <w:spacing w:val="1"/>
          <w:sz w:val="28"/>
          <w:szCs w:val="28"/>
          <w:lang w:val="en-US"/>
        </w:rPr>
        <w:t>The shortest</w:t>
      </w:r>
      <w:r>
        <w:rPr>
          <w:iCs/>
          <w:color w:val="000000"/>
          <w:spacing w:val="1"/>
          <w:sz w:val="28"/>
          <w:szCs w:val="28"/>
          <w:lang w:val="en-US"/>
        </w:rPr>
        <w:t xml:space="preserve">  </w:t>
      </w:r>
      <w:r w:rsidRPr="00EE725D">
        <w:rPr>
          <w:iCs/>
          <w:color w:val="000000"/>
          <w:spacing w:val="-1"/>
          <w:sz w:val="28"/>
          <w:szCs w:val="28"/>
          <w:lang w:val="en-US"/>
        </w:rPr>
        <w:t xml:space="preserve">wave in this sum will be the base wave, and the </w:t>
      </w:r>
      <w:r>
        <w:rPr>
          <w:iCs/>
          <w:color w:val="000000"/>
          <w:spacing w:val="-1"/>
          <w:sz w:val="28"/>
          <w:szCs w:val="28"/>
          <w:lang w:val="en-US"/>
        </w:rPr>
        <w:t>Moving Average</w:t>
      </w:r>
      <w:r w:rsidRPr="00EE725D">
        <w:rPr>
          <w:iCs/>
          <w:color w:val="000000"/>
          <w:spacing w:val="-1"/>
          <w:sz w:val="28"/>
          <w:szCs w:val="28"/>
          <w:lang w:val="en-US"/>
        </w:rPr>
        <w:t xml:space="preserve"> plot</w:t>
      </w:r>
      <w:r>
        <w:rPr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EE725D">
        <w:rPr>
          <w:iCs/>
          <w:color w:val="000000"/>
          <w:sz w:val="28"/>
          <w:szCs w:val="28"/>
          <w:lang w:val="en-US"/>
        </w:rPr>
        <w:t>will therefore track the base wave.</w:t>
      </w:r>
    </w:p>
    <w:p w:rsidR="005F232E" w:rsidRPr="00EE725D" w:rsidRDefault="005F232E" w:rsidP="005F232E">
      <w:pPr>
        <w:pStyle w:val="Paragraphedeliste"/>
        <w:ind w:left="0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40"/>
        <w:jc w:val="both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 </w:t>
      </w:r>
      <w:r w:rsidRPr="00EE725D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In this section we are particularly interested in the half-span 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 because it is from this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 that the FLD for the base wave 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is derived. </w:t>
      </w:r>
    </w:p>
    <w:p w:rsidR="005F232E" w:rsidRDefault="005F232E" w:rsidP="005F232E">
      <w:pPr>
        <w:shd w:val="clear" w:color="auto" w:fill="FFFFFF"/>
        <w:ind w:hanging="240"/>
        <w:jc w:val="both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40"/>
        <w:jc w:val="both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This matter will be discussed further later on in the section.</w:t>
      </w:r>
    </w:p>
    <w:p w:rsidR="005F232E" w:rsidRPr="00EE725D" w:rsidRDefault="005F232E" w:rsidP="005F232E">
      <w:pPr>
        <w:shd w:val="clear" w:color="auto" w:fill="FFFFFF"/>
        <w:ind w:hanging="240"/>
        <w:jc w:val="both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5"/>
        </w:tabs>
        <w:ind w:hanging="235"/>
        <w:rPr>
          <w:rFonts w:eastAsia="Times New Roman"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>•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ab/>
        <w:t xml:space="preserve">The first step in generating a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t xml:space="preserve"> is to determine the span.</w:t>
      </w:r>
    </w:p>
    <w:p w:rsidR="005F232E" w:rsidRDefault="005F232E" w:rsidP="005F232E">
      <w:pPr>
        <w:shd w:val="clear" w:color="auto" w:fill="FFFFFF"/>
        <w:tabs>
          <w:tab w:val="left" w:pos="235"/>
        </w:tabs>
        <w:ind w:hanging="235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EE725D">
        <w:rPr>
          <w:rFonts w:eastAsia="Times New Roman"/>
          <w:iCs/>
          <w:color w:val="000000"/>
          <w:sz w:val="28"/>
          <w:szCs w:val="28"/>
          <w:lang w:val="en-US"/>
        </w:rPr>
        <w:br/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lastRenderedPageBreak/>
        <w:t xml:space="preserve">For a half-span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EE725D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, this is done in the following manner:</w:t>
      </w:r>
    </w:p>
    <w:p w:rsidR="005F232E" w:rsidRPr="00EE725D" w:rsidRDefault="005F232E" w:rsidP="005F232E">
      <w:pPr>
        <w:shd w:val="clear" w:color="auto" w:fill="FFFFFF"/>
        <w:tabs>
          <w:tab w:val="left" w:pos="235"/>
        </w:tabs>
        <w:ind w:hanging="235"/>
        <w:rPr>
          <w:sz w:val="28"/>
          <w:szCs w:val="28"/>
          <w:lang w:val="en-US"/>
        </w:rPr>
      </w:pPr>
    </w:p>
    <w:p w:rsidR="005F232E" w:rsidRPr="00EE725D" w:rsidRDefault="005F232E" w:rsidP="005F232E">
      <w:pPr>
        <w:pStyle w:val="Paragraphedeliste"/>
        <w:numPr>
          <w:ilvl w:val="0"/>
          <w:numId w:val="35"/>
        </w:numPr>
        <w:shd w:val="clear" w:color="auto" w:fill="FFFFFF"/>
        <w:ind w:left="0"/>
        <w:rPr>
          <w:iCs/>
          <w:color w:val="000000"/>
          <w:spacing w:val="-1"/>
          <w:sz w:val="28"/>
          <w:szCs w:val="28"/>
          <w:lang w:val="en-US"/>
        </w:rPr>
      </w:pPr>
      <w:r w:rsidRPr="00EE725D">
        <w:rPr>
          <w:iCs/>
          <w:color w:val="000000"/>
          <w:sz w:val="28"/>
          <w:szCs w:val="28"/>
          <w:lang w:val="en-US"/>
        </w:rPr>
        <w:t xml:space="preserve">By means of an FPA, find the average period of the wave in which </w:t>
      </w:r>
      <w:r w:rsidRPr="00EE725D">
        <w:rPr>
          <w:iCs/>
          <w:color w:val="000000"/>
          <w:spacing w:val="-1"/>
          <w:sz w:val="28"/>
          <w:szCs w:val="28"/>
          <w:lang w:val="en-US"/>
        </w:rPr>
        <w:t>you are interested. (This wave will be the base wave.)</w:t>
      </w:r>
    </w:p>
    <w:p w:rsidR="005F232E" w:rsidRDefault="005F232E" w:rsidP="005F232E">
      <w:pPr>
        <w:pStyle w:val="Paragraphedeliste"/>
        <w:shd w:val="clear" w:color="auto" w:fill="FFFFFF"/>
        <w:ind w:left="0"/>
        <w:rPr>
          <w:sz w:val="28"/>
          <w:szCs w:val="28"/>
          <w:lang w:val="en-US"/>
        </w:rPr>
      </w:pPr>
    </w:p>
    <w:p w:rsidR="005F232E" w:rsidRPr="00EE725D" w:rsidRDefault="005F232E" w:rsidP="005F232E">
      <w:pPr>
        <w:shd w:val="clear" w:color="auto" w:fill="FFFFFF"/>
        <w:tabs>
          <w:tab w:val="left" w:pos="782"/>
        </w:tabs>
        <w:rPr>
          <w:sz w:val="28"/>
          <w:szCs w:val="28"/>
          <w:lang w:val="en-US"/>
        </w:rPr>
      </w:pPr>
      <w:r w:rsidRPr="00EE725D">
        <w:rPr>
          <w:bCs/>
          <w:iCs/>
          <w:color w:val="000000"/>
          <w:spacing w:val="-12"/>
          <w:sz w:val="28"/>
          <w:szCs w:val="28"/>
          <w:lang w:val="en-US"/>
        </w:rPr>
        <w:t>b.</w:t>
      </w:r>
      <w:r w:rsidRPr="00EE725D">
        <w:rPr>
          <w:bCs/>
          <w:iCs/>
          <w:color w:val="000000"/>
          <w:sz w:val="28"/>
          <w:szCs w:val="28"/>
          <w:lang w:val="en-US"/>
        </w:rPr>
        <w:tab/>
      </w:r>
      <w:r w:rsidRPr="00EE725D">
        <w:rPr>
          <w:bCs/>
          <w:iCs/>
          <w:color w:val="000000"/>
          <w:spacing w:val="-1"/>
          <w:sz w:val="28"/>
          <w:szCs w:val="28"/>
          <w:lang w:val="en-US"/>
        </w:rPr>
        <w:t xml:space="preserve">Divide this period by </w:t>
      </w:r>
      <w:r>
        <w:rPr>
          <w:bCs/>
          <w:iCs/>
          <w:color w:val="000000"/>
          <w:spacing w:val="-1"/>
          <w:sz w:val="28"/>
          <w:szCs w:val="28"/>
          <w:lang w:val="en-US"/>
        </w:rPr>
        <w:t>2</w:t>
      </w:r>
      <w:r w:rsidRPr="00EE725D">
        <w:rPr>
          <w:bCs/>
          <w:iCs/>
          <w:color w:val="000000"/>
          <w:spacing w:val="-1"/>
          <w:sz w:val="28"/>
          <w:szCs w:val="28"/>
          <w:lang w:val="en-US"/>
        </w:rPr>
        <w:t>.</w:t>
      </w:r>
    </w:p>
    <w:p w:rsidR="005F232E" w:rsidRDefault="005F232E" w:rsidP="005F232E">
      <w:pPr>
        <w:shd w:val="clear" w:color="auto" w:fill="FFFFFF"/>
        <w:tabs>
          <w:tab w:val="left" w:pos="782"/>
        </w:tabs>
        <w:ind w:hanging="288"/>
        <w:rPr>
          <w:bCs/>
          <w:iCs/>
          <w:color w:val="000000"/>
          <w:spacing w:val="1"/>
          <w:sz w:val="28"/>
          <w:szCs w:val="28"/>
          <w:lang w:val="en-US"/>
        </w:rPr>
      </w:pPr>
      <w:r w:rsidRPr="00EE725D">
        <w:rPr>
          <w:bCs/>
          <w:iCs/>
          <w:color w:val="000000"/>
          <w:spacing w:val="-14"/>
          <w:sz w:val="28"/>
          <w:szCs w:val="28"/>
          <w:lang w:val="en-US"/>
        </w:rPr>
        <w:t>c.</w:t>
      </w:r>
      <w:r w:rsidRPr="00EE725D">
        <w:rPr>
          <w:bCs/>
          <w:iCs/>
          <w:color w:val="000000"/>
          <w:sz w:val="28"/>
          <w:szCs w:val="28"/>
          <w:lang w:val="en-US"/>
        </w:rPr>
        <w:tab/>
      </w:r>
      <w:r w:rsidRPr="00EE725D">
        <w:rPr>
          <w:bCs/>
          <w:iCs/>
          <w:color w:val="000000"/>
          <w:spacing w:val="1"/>
          <w:sz w:val="28"/>
          <w:szCs w:val="28"/>
          <w:lang w:val="en-US"/>
        </w:rPr>
        <w:t xml:space="preserve">Round the result to the nearest </w:t>
      </w:r>
      <w:r w:rsidRPr="00EE725D">
        <w:rPr>
          <w:bCs/>
          <w:color w:val="000000"/>
          <w:spacing w:val="1"/>
          <w:sz w:val="28"/>
          <w:szCs w:val="28"/>
          <w:lang w:val="en-US"/>
        </w:rPr>
        <w:t xml:space="preserve">odd </w:t>
      </w:r>
      <w:r w:rsidRPr="00EE725D">
        <w:rPr>
          <w:bCs/>
          <w:iCs/>
          <w:color w:val="000000"/>
          <w:spacing w:val="1"/>
          <w:sz w:val="28"/>
          <w:szCs w:val="28"/>
          <w:lang w:val="en-US"/>
        </w:rPr>
        <w:t xml:space="preserve">whole number. </w:t>
      </w:r>
    </w:p>
    <w:p w:rsidR="005F232E" w:rsidRDefault="005F232E" w:rsidP="005F232E">
      <w:pPr>
        <w:shd w:val="clear" w:color="auto" w:fill="FFFFFF"/>
        <w:tabs>
          <w:tab w:val="left" w:pos="782"/>
        </w:tabs>
        <w:ind w:hanging="288"/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782"/>
        </w:tabs>
        <w:ind w:hanging="288"/>
        <w:rPr>
          <w:bCs/>
          <w:iCs/>
          <w:color w:val="000000"/>
          <w:sz w:val="28"/>
          <w:szCs w:val="28"/>
          <w:lang w:val="en-US"/>
        </w:rPr>
      </w:pPr>
      <w:r w:rsidRPr="00EE725D">
        <w:rPr>
          <w:bCs/>
          <w:iCs/>
          <w:color w:val="000000"/>
          <w:spacing w:val="1"/>
          <w:sz w:val="28"/>
          <w:szCs w:val="28"/>
          <w:lang w:val="en-US"/>
        </w:rPr>
        <w:t>(Using an odd</w:t>
      </w:r>
      <w:r>
        <w:rPr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bCs/>
          <w:iCs/>
          <w:color w:val="000000"/>
          <w:spacing w:val="1"/>
          <w:sz w:val="28"/>
          <w:szCs w:val="28"/>
          <w:lang w:val="en-US"/>
        </w:rPr>
        <w:t>number for the span will cause the moving-average data points to</w:t>
      </w:r>
      <w:r w:rsidRPr="00EE725D">
        <w:rPr>
          <w:bCs/>
          <w:iCs/>
          <w:color w:val="000000"/>
          <w:spacing w:val="1"/>
          <w:sz w:val="28"/>
          <w:szCs w:val="28"/>
          <w:lang w:val="en-US"/>
        </w:rPr>
        <w:br/>
      </w:r>
      <w:r w:rsidRPr="00EE725D">
        <w:rPr>
          <w:bCs/>
          <w:iCs/>
          <w:color w:val="000000"/>
          <w:sz w:val="28"/>
          <w:szCs w:val="28"/>
          <w:lang w:val="en-US"/>
        </w:rPr>
        <w:t xml:space="preserve">fall </w:t>
      </w:r>
      <w:r w:rsidRPr="00EE725D">
        <w:rPr>
          <w:bCs/>
          <w:color w:val="000000"/>
          <w:sz w:val="28"/>
          <w:szCs w:val="28"/>
          <w:lang w:val="en-US"/>
        </w:rPr>
        <w:t xml:space="preserve">on </w:t>
      </w:r>
      <w:r w:rsidRPr="00EE725D">
        <w:rPr>
          <w:bCs/>
          <w:iCs/>
          <w:color w:val="000000"/>
          <w:sz w:val="28"/>
          <w:szCs w:val="28"/>
          <w:lang w:val="en-US"/>
        </w:rPr>
        <w:t>grid lines instead of in between.)</w:t>
      </w:r>
    </w:p>
    <w:p w:rsidR="005F232E" w:rsidRPr="00EE725D" w:rsidRDefault="005F232E" w:rsidP="005F232E">
      <w:pPr>
        <w:shd w:val="clear" w:color="auto" w:fill="FFFFFF"/>
        <w:tabs>
          <w:tab w:val="left" w:pos="782"/>
        </w:tabs>
        <w:ind w:hanging="288"/>
        <w:rPr>
          <w:sz w:val="28"/>
          <w:szCs w:val="28"/>
          <w:lang w:val="en-US"/>
        </w:rPr>
      </w:pPr>
    </w:p>
    <w:p w:rsidR="005F232E" w:rsidRPr="00EE725D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For a full-span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(in this case the wave in which you are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br/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interested is the span wave), step </w:t>
      </w:r>
      <w:r w:rsidRPr="00EE725D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b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is omitted.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 average period of the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span wave is simply rounded to the nearest odd whole number.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A full-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would be used to filter out, or remove, the span wave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br/>
        <w:t xml:space="preserve">from the resulting plot.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(Of course, a full-span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for a given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span wave is also a half-span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for the next longer wave.)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The second step in generating a 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Moving Average</w:t>
      </w:r>
      <w:r w:rsidRPr="00EE725D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is to add together the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>daily mean prices for a number of consecutive days equal to the span.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(For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example, if the span is 15, add together the daily mean prices for 15 con</w:t>
      </w:r>
      <w:r w:rsidRPr="00EE725D">
        <w:rPr>
          <w:rFonts w:eastAsia="Times New Roman"/>
          <w:bCs/>
          <w:iCs/>
          <w:color w:val="000000"/>
          <w:spacing w:val="-3"/>
          <w:sz w:val="28"/>
          <w:szCs w:val="28"/>
          <w:lang w:val="en-US"/>
        </w:rPr>
        <w:t>secutive days.)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27086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 daily mean price can be determined by adding together the high and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low prices for the day and dividing by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2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D27086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Or, it can be obtained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graphically from the chart by reading off the price at the center of the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price bar (marked by a dot on </w:t>
      </w:r>
      <w:proofErr w:type="spellStart"/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CycliTec</w:t>
      </w:r>
      <w:proofErr w:type="spellEnd"/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charts).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27086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Hypothetical daily price means </w:t>
      </w:r>
      <w:r w:rsidRPr="00EE725D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must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be included for weekend days and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br/>
        <w:t xml:space="preserve">holidays.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These hypothetical price means are determined graphically by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drawing a straight line between the price means of the days on either side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of the weekend or holiday.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 point at which this straight line crosses the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>grid line representing the weekend day or holiday determines the hypothet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softHyphen/>
        <w:t>ical mean price for that day.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(This process is called </w:t>
      </w:r>
      <w:r w:rsidRPr="00EE725D">
        <w:rPr>
          <w:rFonts w:eastAsia="Times New Roman"/>
          <w:bCs/>
          <w:color w:val="000000"/>
          <w:sz w:val="28"/>
          <w:szCs w:val="28"/>
          <w:lang w:val="en-US"/>
        </w:rPr>
        <w:t>linear interpolation.)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27086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lastRenderedPageBreak/>
        <w:t>When the span of daily price means has been added together, divide the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br/>
        <w:t xml:space="preserve">sum by the number of data points used (the span). </w:t>
      </w: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 result is the aver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softHyphen/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>age for this set of daily price means.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27086" w:rsidRDefault="005F232E" w:rsidP="005F232E">
      <w:pPr>
        <w:numPr>
          <w:ilvl w:val="0"/>
          <w:numId w:val="36"/>
        </w:numPr>
        <w:shd w:val="clear" w:color="auto" w:fill="FFFFFF"/>
        <w:tabs>
          <w:tab w:val="left" w:pos="278"/>
        </w:tabs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Plot the moving-average data point thus obtained on the grid line that is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at the exact center of the span of days whose daily price means were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E725D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added together to obtain the average.</w:t>
      </w:r>
    </w:p>
    <w:p w:rsidR="005F232E" w:rsidRPr="00EE725D" w:rsidRDefault="005F232E" w:rsidP="005F232E">
      <w:pPr>
        <w:shd w:val="clear" w:color="auto" w:fill="FFFFFF"/>
        <w:tabs>
          <w:tab w:val="left" w:pos="27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41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>•</w:t>
      </w:r>
      <w:r w:rsidRPr="00EE725D">
        <w:rPr>
          <w:rFonts w:eastAsia="Times New Roman"/>
          <w:bCs/>
          <w:iCs/>
          <w:color w:val="000000"/>
          <w:sz w:val="28"/>
          <w:szCs w:val="28"/>
          <w:lang w:val="en-US"/>
        </w:rPr>
        <w:tab/>
      </w:r>
      <w:r w:rsidRPr="00EE725D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The first span of days just dealt with can be taken at either the right end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2"/>
          <w:sz w:val="28"/>
          <w:szCs w:val="28"/>
          <w:lang w:val="en-US"/>
        </w:rPr>
      </w:pPr>
      <w:r w:rsidRPr="00106E55">
        <w:rPr>
          <w:iCs/>
          <w:color w:val="000000"/>
          <w:sz w:val="28"/>
          <w:szCs w:val="28"/>
          <w:lang w:val="en-US"/>
        </w:rPr>
        <w:t xml:space="preserve">or the left end of the total length of time for which the </w:t>
      </w:r>
      <w:r>
        <w:rPr>
          <w:iCs/>
          <w:color w:val="000000"/>
          <w:sz w:val="28"/>
          <w:szCs w:val="28"/>
          <w:lang w:val="en-US"/>
        </w:rPr>
        <w:t>Moving Average</w:t>
      </w:r>
      <w:r w:rsidRPr="00106E55">
        <w:rPr>
          <w:iCs/>
          <w:color w:val="000000"/>
          <w:sz w:val="28"/>
          <w:szCs w:val="28"/>
          <w:lang w:val="en-US"/>
        </w:rPr>
        <w:t xml:space="preserve"> is </w:t>
      </w:r>
      <w:r w:rsidRPr="00106E55">
        <w:rPr>
          <w:iCs/>
          <w:color w:val="000000"/>
          <w:spacing w:val="2"/>
          <w:sz w:val="28"/>
          <w:szCs w:val="28"/>
          <w:lang w:val="en-US"/>
        </w:rPr>
        <w:t>to be generated. In our discussion, we will start at the left side of the chart, working forward toward the most recent daily price bar.</w:t>
      </w:r>
    </w:p>
    <w:p w:rsidR="005F232E" w:rsidRPr="00106E55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Pr="00106E55" w:rsidRDefault="005F232E" w:rsidP="005F232E">
      <w:pPr>
        <w:numPr>
          <w:ilvl w:val="0"/>
          <w:numId w:val="36"/>
        </w:numPr>
        <w:shd w:val="clear" w:color="auto" w:fill="FFFFFF"/>
        <w:tabs>
          <w:tab w:val="left" w:pos="259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next moving-average data point is obtained with much less effort.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First, step the span of days one day to the right (remember we have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started at the left end of the price data).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But now, instead of adding togeth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softHyphen/>
        <w:t>er all of the daily price means in this span, make use of the sum obtained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for the preceding data point.</w:t>
      </w: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106E55" w:rsidRDefault="005F232E" w:rsidP="005F232E">
      <w:pPr>
        <w:numPr>
          <w:ilvl w:val="0"/>
          <w:numId w:val="36"/>
        </w:numPr>
        <w:shd w:val="clear" w:color="auto" w:fill="FFFFFF"/>
        <w:tabs>
          <w:tab w:val="left" w:pos="259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The new span of days contains the same days as the old span except for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one day taken off of the left end and one new day added on at the right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end.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3"/>
          <w:sz w:val="28"/>
          <w:szCs w:val="28"/>
          <w:lang w:val="en-US"/>
        </w:rPr>
      </w:pP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Therefore, to obtain the sum for the new span, start with the old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sum, subtract the daily price mean for the leftmost day in the </w:t>
      </w:r>
      <w:r w:rsidRPr="00106E55">
        <w:rPr>
          <w:rFonts w:eastAsia="Times New Roman"/>
          <w:color w:val="000000"/>
          <w:spacing w:val="2"/>
          <w:sz w:val="28"/>
          <w:szCs w:val="28"/>
          <w:lang w:val="en-US"/>
        </w:rPr>
        <w:t xml:space="preserve">old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span,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and add the daily price mean for the rightmost day in the </w:t>
      </w:r>
      <w:r w:rsidRPr="00106E55">
        <w:rPr>
          <w:rFonts w:eastAsia="Times New Roman"/>
          <w:color w:val="000000"/>
          <w:spacing w:val="2"/>
          <w:sz w:val="28"/>
          <w:szCs w:val="28"/>
          <w:lang w:val="en-US"/>
        </w:rPr>
        <w:t xml:space="preserve">new </w:t>
      </w: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span.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result is the sum for the new span.</w:t>
      </w: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106E55" w:rsidRDefault="005F232E" w:rsidP="005F232E">
      <w:pPr>
        <w:numPr>
          <w:ilvl w:val="0"/>
          <w:numId w:val="36"/>
        </w:numPr>
        <w:shd w:val="clear" w:color="auto" w:fill="FFFFFF"/>
        <w:tabs>
          <w:tab w:val="left" w:pos="259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This sum is divided by the span, as before, and plotted on the grid line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just to the right of the preceding moving-average data point.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(Check the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location to make sure it is in the exact center of the new span of days.)</w:t>
      </w: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106E55" w:rsidRDefault="005F232E" w:rsidP="005F232E">
      <w:pPr>
        <w:numPr>
          <w:ilvl w:val="0"/>
          <w:numId w:val="36"/>
        </w:numPr>
        <w:shd w:val="clear" w:color="auto" w:fill="FFFFFF"/>
        <w:tabs>
          <w:tab w:val="left" w:pos="259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This process of stepping to the right by one day and recalculating the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average is repeated again and again until all the desired moving-average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data points have been generated or until no more price data is available.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</w:r>
      <w:r w:rsidRPr="00106E55">
        <w:rPr>
          <w:rFonts w:eastAsia="Times New Roman"/>
          <w:iCs/>
          <w:color w:val="000000"/>
          <w:sz w:val="28"/>
          <w:szCs w:val="28"/>
          <w:lang w:val="en-US"/>
        </w:rPr>
        <w:t>The resulting plot of moving-average data points may then be connected</w:t>
      </w:r>
      <w:r w:rsidRPr="00106E55">
        <w:rPr>
          <w:rFonts w:eastAsia="Times New Roman"/>
          <w:iCs/>
          <w:color w:val="000000"/>
          <w:sz w:val="28"/>
          <w:szCs w:val="28"/>
          <w:lang w:val="en-US"/>
        </w:rPr>
        <w:br/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together by a series of short straight lines or by a smooth curve.</w:t>
      </w: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106E55" w:rsidRDefault="005F232E" w:rsidP="005F232E">
      <w:pPr>
        <w:numPr>
          <w:ilvl w:val="0"/>
          <w:numId w:val="36"/>
        </w:numPr>
        <w:shd w:val="clear" w:color="auto" w:fill="FFFFFF"/>
        <w:tabs>
          <w:tab w:val="left" w:pos="259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The generation of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for a daily price bar-chart can be</w:t>
      </w:r>
      <w:r w:rsidRPr="00106E55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</w:r>
      <w:r w:rsidRPr="00106E55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summarized as follows:</w:t>
      </w:r>
    </w:p>
    <w:p w:rsidR="005F232E" w:rsidRPr="00106E55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106E55" w:rsidRDefault="005F232E" w:rsidP="005F232E">
      <w:pPr>
        <w:pStyle w:val="Paragraphedeliste"/>
        <w:numPr>
          <w:ilvl w:val="0"/>
          <w:numId w:val="37"/>
        </w:numPr>
        <w:shd w:val="clear" w:color="auto" w:fill="FFFFFF"/>
        <w:tabs>
          <w:tab w:val="left" w:pos="806"/>
        </w:tabs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  <w:r w:rsidRPr="00106E55">
        <w:rPr>
          <w:iCs/>
          <w:color w:val="000000"/>
          <w:sz w:val="28"/>
          <w:szCs w:val="28"/>
          <w:lang w:val="en-US"/>
        </w:rPr>
        <w:lastRenderedPageBreak/>
        <w:t xml:space="preserve">Determine the span in one of the following 2 ways </w:t>
      </w:r>
      <w:r w:rsidRPr="00106E55">
        <w:rPr>
          <w:rFonts w:eastAsia="Times New Roman"/>
          <w:iCs/>
          <w:color w:val="000000"/>
          <w:sz w:val="28"/>
          <w:szCs w:val="28"/>
          <w:lang w:val="en-US"/>
        </w:rPr>
        <w:t>—</w:t>
      </w:r>
    </w:p>
    <w:p w:rsidR="005F232E" w:rsidRPr="00106E55" w:rsidRDefault="005F232E" w:rsidP="005F232E">
      <w:pPr>
        <w:pStyle w:val="Paragraphedeliste"/>
        <w:shd w:val="clear" w:color="auto" w:fill="FFFFFF"/>
        <w:tabs>
          <w:tab w:val="left" w:pos="806"/>
        </w:tabs>
        <w:ind w:left="0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1306"/>
        </w:tabs>
        <w:ind w:hanging="494"/>
        <w:rPr>
          <w:iCs/>
          <w:color w:val="000000"/>
          <w:sz w:val="28"/>
          <w:szCs w:val="28"/>
          <w:lang w:val="en-US"/>
        </w:rPr>
      </w:pPr>
      <w:r w:rsidRPr="00106E55">
        <w:rPr>
          <w:iCs/>
          <w:color w:val="000000"/>
          <w:spacing w:val="-14"/>
          <w:sz w:val="28"/>
          <w:szCs w:val="28"/>
          <w:lang w:val="en-US"/>
        </w:rPr>
        <w:t>a.</w:t>
      </w:r>
      <w:r w:rsidRPr="00106E55">
        <w:rPr>
          <w:iCs/>
          <w:color w:val="000000"/>
          <w:sz w:val="28"/>
          <w:szCs w:val="28"/>
          <w:lang w:val="en-US"/>
        </w:rPr>
        <w:tab/>
        <w:t xml:space="preserve">For a half-span </w:t>
      </w:r>
      <w:r>
        <w:rPr>
          <w:iCs/>
          <w:color w:val="000000"/>
          <w:sz w:val="28"/>
          <w:szCs w:val="28"/>
          <w:lang w:val="en-US"/>
        </w:rPr>
        <w:t>Moving Average</w:t>
      </w:r>
      <w:r w:rsidRPr="00106E55">
        <w:rPr>
          <w:iCs/>
          <w:color w:val="000000"/>
          <w:sz w:val="28"/>
          <w:szCs w:val="28"/>
          <w:lang w:val="en-US"/>
        </w:rPr>
        <w:t>, divide the period of the base</w:t>
      </w:r>
      <w:r>
        <w:rPr>
          <w:iCs/>
          <w:color w:val="000000"/>
          <w:sz w:val="28"/>
          <w:szCs w:val="28"/>
          <w:lang w:val="en-US"/>
        </w:rPr>
        <w:t xml:space="preserve"> </w:t>
      </w:r>
      <w:r w:rsidRPr="00106E55">
        <w:rPr>
          <w:iCs/>
          <w:color w:val="000000"/>
          <w:spacing w:val="1"/>
          <w:sz w:val="28"/>
          <w:szCs w:val="28"/>
          <w:lang w:val="en-US"/>
        </w:rPr>
        <w:t xml:space="preserve">wave by </w:t>
      </w:r>
      <w:r>
        <w:rPr>
          <w:iCs/>
          <w:color w:val="000000"/>
          <w:spacing w:val="1"/>
          <w:sz w:val="28"/>
          <w:szCs w:val="28"/>
          <w:lang w:val="en-US"/>
        </w:rPr>
        <w:t>2</w:t>
      </w:r>
      <w:r w:rsidRPr="00106E55">
        <w:rPr>
          <w:iCs/>
          <w:color w:val="000000"/>
          <w:spacing w:val="1"/>
          <w:sz w:val="28"/>
          <w:szCs w:val="28"/>
          <w:lang w:val="en-US"/>
        </w:rPr>
        <w:t xml:space="preserve"> and round the result to the nearest odd whole</w:t>
      </w:r>
      <w:r>
        <w:rPr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106E55">
        <w:rPr>
          <w:iCs/>
          <w:color w:val="000000"/>
          <w:sz w:val="28"/>
          <w:szCs w:val="28"/>
          <w:lang w:val="en-US"/>
        </w:rPr>
        <w:t>number.</w:t>
      </w:r>
    </w:p>
    <w:p w:rsidR="005F232E" w:rsidRPr="00106E55" w:rsidRDefault="005F232E" w:rsidP="005F232E">
      <w:pPr>
        <w:shd w:val="clear" w:color="auto" w:fill="FFFFFF"/>
        <w:tabs>
          <w:tab w:val="left" w:pos="1306"/>
        </w:tabs>
        <w:ind w:hanging="494"/>
        <w:rPr>
          <w:sz w:val="28"/>
          <w:szCs w:val="28"/>
          <w:lang w:val="en-US"/>
        </w:rPr>
      </w:pPr>
    </w:p>
    <w:p w:rsidR="005F232E" w:rsidRPr="00106E55" w:rsidRDefault="005F232E" w:rsidP="005F232E">
      <w:pPr>
        <w:pStyle w:val="Paragraphedeliste"/>
        <w:numPr>
          <w:ilvl w:val="0"/>
          <w:numId w:val="35"/>
        </w:numPr>
        <w:shd w:val="clear" w:color="auto" w:fill="FFFFFF"/>
        <w:tabs>
          <w:tab w:val="left" w:pos="1306"/>
        </w:tabs>
        <w:ind w:left="0"/>
        <w:rPr>
          <w:iCs/>
          <w:color w:val="000000"/>
          <w:spacing w:val="1"/>
          <w:sz w:val="28"/>
          <w:szCs w:val="28"/>
          <w:lang w:val="en-US"/>
        </w:rPr>
      </w:pPr>
      <w:r w:rsidRPr="00106E55">
        <w:rPr>
          <w:iCs/>
          <w:color w:val="000000"/>
          <w:sz w:val="28"/>
          <w:szCs w:val="28"/>
          <w:lang w:val="en-US"/>
        </w:rPr>
        <w:t xml:space="preserve">For a full-span </w:t>
      </w:r>
      <w:r>
        <w:rPr>
          <w:iCs/>
          <w:color w:val="000000"/>
          <w:sz w:val="28"/>
          <w:szCs w:val="28"/>
          <w:lang w:val="en-US"/>
        </w:rPr>
        <w:t>Moving Average</w:t>
      </w:r>
      <w:r w:rsidRPr="00106E55">
        <w:rPr>
          <w:iCs/>
          <w:color w:val="000000"/>
          <w:sz w:val="28"/>
          <w:szCs w:val="28"/>
          <w:lang w:val="en-US"/>
        </w:rPr>
        <w:t xml:space="preserve">, merely round the period of the </w:t>
      </w:r>
      <w:r w:rsidRPr="00106E55">
        <w:rPr>
          <w:iCs/>
          <w:color w:val="000000"/>
          <w:spacing w:val="1"/>
          <w:sz w:val="28"/>
          <w:szCs w:val="28"/>
          <w:lang w:val="en-US"/>
        </w:rPr>
        <w:t>span wave to the nearest odd whole number.</w:t>
      </w:r>
    </w:p>
    <w:p w:rsidR="005F232E" w:rsidRPr="00106E55" w:rsidRDefault="005F232E" w:rsidP="005F232E">
      <w:pPr>
        <w:pStyle w:val="Paragraphedeliste"/>
        <w:shd w:val="clear" w:color="auto" w:fill="FFFFFF"/>
        <w:tabs>
          <w:tab w:val="left" w:pos="1306"/>
        </w:tabs>
        <w:ind w:left="0"/>
        <w:rPr>
          <w:sz w:val="28"/>
          <w:szCs w:val="28"/>
          <w:lang w:val="en-US"/>
        </w:rPr>
      </w:pPr>
    </w:p>
    <w:p w:rsidR="005F232E" w:rsidRPr="00696AEC" w:rsidRDefault="005F232E" w:rsidP="005F232E">
      <w:pPr>
        <w:pStyle w:val="Paragraphedeliste"/>
        <w:numPr>
          <w:ilvl w:val="0"/>
          <w:numId w:val="37"/>
        </w:numPr>
        <w:shd w:val="clear" w:color="auto" w:fill="FFFFFF"/>
        <w:tabs>
          <w:tab w:val="left" w:pos="806"/>
        </w:tabs>
        <w:ind w:left="0" w:hanging="811"/>
        <w:rPr>
          <w:iCs/>
          <w:color w:val="000000"/>
          <w:spacing w:val="1"/>
          <w:sz w:val="28"/>
          <w:szCs w:val="28"/>
          <w:lang w:val="en-US"/>
        </w:rPr>
      </w:pPr>
      <w:r w:rsidRPr="00696AEC">
        <w:rPr>
          <w:iCs/>
          <w:color w:val="000000"/>
          <w:spacing w:val="1"/>
          <w:sz w:val="28"/>
          <w:szCs w:val="28"/>
          <w:lang w:val="en-US"/>
        </w:rPr>
        <w:t>Determine the daily mean prices for all of the days in the overall</w:t>
      </w:r>
      <w:r>
        <w:rPr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z w:val="28"/>
          <w:szCs w:val="28"/>
          <w:lang w:val="en-US"/>
        </w:rPr>
        <w:t xml:space="preserve">time interval for which the </w:t>
      </w:r>
      <w:r>
        <w:rPr>
          <w:bCs/>
          <w:iCs/>
          <w:color w:val="000000"/>
          <w:sz w:val="28"/>
          <w:szCs w:val="28"/>
          <w:lang w:val="en-US"/>
        </w:rPr>
        <w:t>Moving Average</w:t>
      </w:r>
      <w:r w:rsidRPr="00696AEC">
        <w:rPr>
          <w:bCs/>
          <w:iCs/>
          <w:color w:val="000000"/>
          <w:sz w:val="28"/>
          <w:szCs w:val="28"/>
          <w:lang w:val="en-US"/>
        </w:rPr>
        <w:t xml:space="preserve"> is to be generated (in</w:t>
      </w:r>
      <w:r w:rsidRPr="00696AEC">
        <w:rPr>
          <w:bCs/>
          <w:iCs/>
          <w:color w:val="000000"/>
          <w:sz w:val="28"/>
          <w:szCs w:val="28"/>
          <w:lang w:val="en-US"/>
        </w:rPr>
        <w:softHyphen/>
        <w:t xml:space="preserve">cluding weekend days and holidays, whose hypothetical mean prices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are determined by linear interpolation).</w:t>
      </w:r>
    </w:p>
    <w:p w:rsidR="005F232E" w:rsidRPr="00696AEC" w:rsidRDefault="005F232E" w:rsidP="005F232E">
      <w:pPr>
        <w:pStyle w:val="Paragraphedeliste"/>
        <w:shd w:val="clear" w:color="auto" w:fill="FFFFFF"/>
        <w:tabs>
          <w:tab w:val="left" w:pos="806"/>
        </w:tabs>
        <w:ind w:left="0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ind w:hanging="283"/>
        <w:rPr>
          <w:bCs/>
          <w:iCs/>
          <w:color w:val="000000"/>
          <w:spacing w:val="-12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Starting at the left end of the overall time interval of interest and</w:t>
      </w:r>
      <w:r>
        <w:rPr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1"/>
          <w:sz w:val="28"/>
          <w:szCs w:val="28"/>
          <w:lang w:val="en-US"/>
        </w:rPr>
        <w:t>counting to the right, count off a number of consecutive days equal</w:t>
      </w:r>
      <w:r>
        <w:rPr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to the span.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iCs/>
          <w:color w:val="000000"/>
          <w:spacing w:val="-12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rPr>
          <w:bCs/>
          <w:iCs/>
          <w:color w:val="000000"/>
          <w:spacing w:val="-13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Add together the price means of this span of days.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iCs/>
          <w:color w:val="000000"/>
          <w:spacing w:val="-13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rPr>
          <w:bCs/>
          <w:iCs/>
          <w:color w:val="000000"/>
          <w:spacing w:val="-17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1"/>
          <w:sz w:val="28"/>
          <w:szCs w:val="28"/>
          <w:lang w:val="en-US"/>
        </w:rPr>
        <w:t>Divide this sum by the span.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iCs/>
          <w:color w:val="000000"/>
          <w:spacing w:val="-17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ind w:hanging="283"/>
        <w:rPr>
          <w:bCs/>
          <w:iCs/>
          <w:color w:val="000000"/>
          <w:spacing w:val="-17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1"/>
          <w:sz w:val="28"/>
          <w:szCs w:val="28"/>
          <w:lang w:val="en-US"/>
        </w:rPr>
        <w:t>Plot the resulting moving-average data point on the grid line that is</w:t>
      </w:r>
      <w:r>
        <w:rPr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in the exact center of the span of days used to obtain the sum for</w:t>
      </w:r>
      <w:r>
        <w:rPr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-2"/>
          <w:sz w:val="28"/>
          <w:szCs w:val="28"/>
          <w:lang w:val="en-US"/>
        </w:rPr>
        <w:t xml:space="preserve">step </w:t>
      </w:r>
      <w:r w:rsidRPr="00696AEC">
        <w:rPr>
          <w:bCs/>
          <w:color w:val="000000"/>
          <w:spacing w:val="-2"/>
          <w:sz w:val="28"/>
          <w:szCs w:val="28"/>
          <w:lang w:val="en-US"/>
        </w:rPr>
        <w:t>5.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iCs/>
          <w:color w:val="000000"/>
          <w:spacing w:val="-17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ind w:hanging="283"/>
        <w:rPr>
          <w:bCs/>
          <w:color w:val="000000"/>
          <w:spacing w:val="-17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3"/>
          <w:sz w:val="28"/>
          <w:szCs w:val="28"/>
          <w:lang w:val="en-US"/>
        </w:rPr>
        <w:t>Step the span to the right by one day.</w:t>
      </w:r>
    </w:p>
    <w:p w:rsidR="005F232E" w:rsidRDefault="005F232E" w:rsidP="005F232E">
      <w:pPr>
        <w:pStyle w:val="Paragraphedeliste"/>
        <w:ind w:left="0"/>
        <w:rPr>
          <w:bCs/>
          <w:iCs/>
          <w:color w:val="000000"/>
          <w:spacing w:val="3"/>
          <w:sz w:val="28"/>
          <w:szCs w:val="28"/>
          <w:lang w:val="en-US"/>
        </w:rPr>
      </w:pP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color w:val="000000"/>
          <w:spacing w:val="-17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3"/>
          <w:sz w:val="28"/>
          <w:szCs w:val="28"/>
          <w:lang w:val="en-US"/>
        </w:rPr>
        <w:t xml:space="preserve"> From the sum for the last</w:t>
      </w:r>
      <w:r>
        <w:rPr>
          <w:bCs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3"/>
          <w:sz w:val="28"/>
          <w:szCs w:val="28"/>
          <w:lang w:val="en-US"/>
        </w:rPr>
        <w:t>span, used to obtain the data point just plotted, subtract the price</w:t>
      </w:r>
      <w:r>
        <w:rPr>
          <w:bCs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>mean for the leftmost day in that span.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color w:val="000000"/>
          <w:spacing w:val="-17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ind w:hanging="283"/>
        <w:rPr>
          <w:bCs/>
          <w:iCs/>
          <w:color w:val="000000"/>
          <w:spacing w:val="-17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1"/>
          <w:sz w:val="28"/>
          <w:szCs w:val="28"/>
          <w:lang w:val="en-US"/>
        </w:rPr>
        <w:t>To the result of step 7, add the price mean of the rightmost day in</w:t>
      </w:r>
      <w:r>
        <w:rPr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1"/>
          <w:sz w:val="28"/>
          <w:szCs w:val="28"/>
          <w:lang w:val="en-US"/>
        </w:rPr>
        <w:t>the new span (the first day to the right of the previous span).</w:t>
      </w:r>
    </w:p>
    <w:p w:rsidR="005F232E" w:rsidRPr="00696AEC" w:rsidRDefault="005F232E" w:rsidP="005F232E">
      <w:pPr>
        <w:shd w:val="clear" w:color="auto" w:fill="FFFFFF"/>
        <w:tabs>
          <w:tab w:val="left" w:pos="773"/>
        </w:tabs>
        <w:rPr>
          <w:bCs/>
          <w:iCs/>
          <w:color w:val="000000"/>
          <w:spacing w:val="-17"/>
          <w:sz w:val="28"/>
          <w:szCs w:val="28"/>
          <w:lang w:val="en-US"/>
        </w:rPr>
      </w:pPr>
    </w:p>
    <w:p w:rsidR="005F232E" w:rsidRPr="00696AEC" w:rsidRDefault="005F232E" w:rsidP="005F232E">
      <w:pPr>
        <w:numPr>
          <w:ilvl w:val="0"/>
          <w:numId w:val="38"/>
        </w:numPr>
        <w:shd w:val="clear" w:color="auto" w:fill="FFFFFF"/>
        <w:tabs>
          <w:tab w:val="left" w:pos="773"/>
        </w:tabs>
        <w:ind w:hanging="283"/>
        <w:rPr>
          <w:bCs/>
          <w:iCs/>
          <w:color w:val="000000"/>
          <w:spacing w:val="-19"/>
          <w:sz w:val="28"/>
          <w:szCs w:val="28"/>
          <w:lang w:val="en-US"/>
        </w:rPr>
      </w:pP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 xml:space="preserve">With the sum from step </w:t>
      </w:r>
      <w:r w:rsidRPr="00696AEC">
        <w:rPr>
          <w:bCs/>
          <w:color w:val="000000"/>
          <w:spacing w:val="2"/>
          <w:sz w:val="28"/>
          <w:szCs w:val="28"/>
          <w:lang w:val="en-US"/>
        </w:rPr>
        <w:t xml:space="preserve">8,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 xml:space="preserve">repeat step </w:t>
      </w:r>
      <w:r w:rsidRPr="00696AEC">
        <w:rPr>
          <w:bCs/>
          <w:color w:val="000000"/>
          <w:spacing w:val="2"/>
          <w:sz w:val="28"/>
          <w:szCs w:val="28"/>
          <w:lang w:val="en-US"/>
        </w:rPr>
        <w:t xml:space="preserve">5. </w:t>
      </w:r>
      <w:r w:rsidRPr="00696AEC">
        <w:rPr>
          <w:bCs/>
          <w:iCs/>
          <w:color w:val="000000"/>
          <w:spacing w:val="2"/>
          <w:sz w:val="28"/>
          <w:szCs w:val="28"/>
          <w:lang w:val="en-US"/>
        </w:rPr>
        <w:t xml:space="preserve">Then repeat steps </w:t>
      </w:r>
      <w:r w:rsidRPr="00696AEC">
        <w:rPr>
          <w:bCs/>
          <w:color w:val="000000"/>
          <w:spacing w:val="2"/>
          <w:sz w:val="28"/>
          <w:szCs w:val="28"/>
          <w:lang w:val="en-US"/>
        </w:rPr>
        <w:t>6</w:t>
      </w:r>
      <w:r>
        <w:rPr>
          <w:b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bCs/>
          <w:iCs/>
          <w:color w:val="000000"/>
          <w:spacing w:val="4"/>
          <w:sz w:val="28"/>
          <w:szCs w:val="28"/>
          <w:lang w:val="en-US"/>
        </w:rPr>
        <w:t xml:space="preserve">trough </w:t>
      </w:r>
      <w:r w:rsidRPr="00696AEC">
        <w:rPr>
          <w:bCs/>
          <w:color w:val="000000"/>
          <w:spacing w:val="4"/>
          <w:sz w:val="28"/>
          <w:szCs w:val="28"/>
          <w:lang w:val="en-US"/>
        </w:rPr>
        <w:t>9.</w:t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Now it is time for you to generate a </w:t>
      </w:r>
      <w:r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Moving Average</w:t>
      </w:r>
      <w:r w:rsidRPr="00696AE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yourself as an exer</w:t>
      </w:r>
      <w:r w:rsidRPr="00696AE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softHyphen/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cise. </w:t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Turn to </w:t>
      </w:r>
      <w:r w:rsidRPr="001F3D98">
        <w:rPr>
          <w:rFonts w:eastAsia="Times New Roman"/>
          <w:b/>
          <w:bCs/>
          <w:iCs/>
          <w:color w:val="000000"/>
          <w:spacing w:val="1"/>
          <w:sz w:val="28"/>
          <w:szCs w:val="28"/>
          <w:lang w:val="en-US"/>
        </w:rPr>
        <w:t>figure 9-1</w:t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, a daily chart of EQF for 26 May 1972.</w:t>
      </w:r>
    </w:p>
    <w:p w:rsidR="005F232E" w:rsidRPr="00696AEC" w:rsidRDefault="005F232E" w:rsidP="005F232E">
      <w:pPr>
        <w:shd w:val="clear" w:color="auto" w:fill="FFFFFF"/>
        <w:ind w:hanging="269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>• Observe the FPA shown on the chart.</w:t>
      </w: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 xml:space="preserve"> (With only the information avail</w:t>
      </w:r>
      <w:r w:rsidRPr="00696AE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softHyphen/>
      </w:r>
      <w:r w:rsidRPr="00696AE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able on this chart, there would be some question about the validity of the </w:t>
      </w: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phasing diamonds at grid line 16. </w:t>
      </w: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However, examination of the chart issue </w:t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just preceding this one indicates that these diamonds are valid.) </w:t>
      </w:r>
    </w:p>
    <w:p w:rsidR="005F232E" w:rsidRDefault="005F232E" w:rsidP="005F232E">
      <w:pPr>
        <w:shd w:val="clear" w:color="auto" w:fill="FFFFFF"/>
        <w:ind w:hanging="25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696AEC" w:rsidRDefault="005F232E" w:rsidP="005F232E">
      <w:pPr>
        <w:shd w:val="clear" w:color="auto" w:fill="FFFFFF"/>
        <w:ind w:hanging="254"/>
        <w:rPr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 aver</w:t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softHyphen/>
        <w:t xml:space="preserve">age periods shown are based on the average period of the nominal 20-day </w:t>
      </w: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t>wave rounded to one decimal place.</w:t>
      </w: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lastRenderedPageBreak/>
        <w:t xml:space="preserve"> For the sake of this example, assume that you are interested in observing </w:t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the price motion contributed by the 41.8-day wave. </w:t>
      </w: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Determine the span of </w:t>
      </w: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that would filter out the 20.9-day wave and greatly re</w:t>
      </w:r>
      <w:r w:rsidRPr="00696AEC">
        <w:rPr>
          <w:rFonts w:eastAsia="Times New Roman"/>
          <w:bCs/>
          <w:iCs/>
          <w:color w:val="000000"/>
          <w:sz w:val="28"/>
          <w:szCs w:val="28"/>
          <w:lang w:val="en-US"/>
        </w:rPr>
        <w:softHyphen/>
      </w: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duce the amplitude of the 10.5-day wave and all shorter waves. </w:t>
      </w: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Do this before reading further.</w:t>
      </w:r>
    </w:p>
    <w:p w:rsidR="005F232E" w:rsidRDefault="005F232E" w:rsidP="005F232E">
      <w:pPr>
        <w:shd w:val="clear" w:color="auto" w:fill="FFFFFF"/>
        <w:ind w:hanging="274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A20F46" w:rsidRDefault="005F232E" w:rsidP="005F232E">
      <w:pPr>
        <w:numPr>
          <w:ilvl w:val="0"/>
          <w:numId w:val="39"/>
        </w:numPr>
        <w:shd w:val="clear" w:color="auto" w:fill="FFFFFF"/>
        <w:tabs>
          <w:tab w:val="left" w:pos="274"/>
        </w:tabs>
        <w:ind w:hanging="269"/>
        <w:rPr>
          <w:rFonts w:eastAsia="Times New Roman"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z w:val="28"/>
          <w:szCs w:val="28"/>
          <w:lang w:val="en-US"/>
        </w:rPr>
        <w:t>On the assumption that you wanted to track the 41.8-day wave, you would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have used step </w:t>
      </w:r>
      <w:r w:rsidRPr="00696AEC">
        <w:rPr>
          <w:rFonts w:eastAsia="Times New Roman"/>
          <w:color w:val="000000"/>
          <w:spacing w:val="1"/>
          <w:sz w:val="28"/>
          <w:szCs w:val="28"/>
          <w:lang w:val="en-US"/>
        </w:rPr>
        <w:t xml:space="preserve">la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of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procedure and divided 41.8 by 2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to get 20.9, then rounded this result to 21, the nearest odd whole number.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Or, knowing that you wanted to filter out the 20.9-day wave, you could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have used step </w:t>
      </w:r>
      <w:proofErr w:type="spellStart"/>
      <w:r w:rsidRPr="00696AEC">
        <w:rPr>
          <w:rFonts w:eastAsia="Times New Roman"/>
          <w:color w:val="000000"/>
          <w:spacing w:val="2"/>
          <w:sz w:val="28"/>
          <w:szCs w:val="28"/>
          <w:lang w:val="en-US"/>
        </w:rPr>
        <w:t>Ib</w:t>
      </w:r>
      <w:proofErr w:type="spellEnd"/>
      <w:r w:rsidRPr="00696AEC">
        <w:rPr>
          <w:rFonts w:eastAsia="Times New Roman"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and simply rounded 20.9 to 21.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In either case, you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should have obtained 21 as the span for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.</w:t>
      </w: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696AEC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9E7142" w:rsidRDefault="005F232E" w:rsidP="005F232E">
      <w:pPr>
        <w:numPr>
          <w:ilvl w:val="0"/>
          <w:numId w:val="39"/>
        </w:numPr>
        <w:shd w:val="clear" w:color="auto" w:fill="FFFFFF"/>
        <w:tabs>
          <w:tab w:val="left" w:pos="274"/>
        </w:tabs>
        <w:ind w:hanging="269"/>
        <w:rPr>
          <w:rFonts w:eastAsia="Times New Roman"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lastRenderedPageBreak/>
        <w:t xml:space="preserve">Now look at </w:t>
      </w:r>
      <w:r w:rsidRPr="001F3D98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table 9-1.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</w:p>
    <w:p w:rsidR="009E7142" w:rsidRDefault="009E7142" w:rsidP="009E7142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9E7142" w:rsidRPr="00A20F46" w:rsidRDefault="009E7142" w:rsidP="009E7142">
      <w:pPr>
        <w:shd w:val="clear" w:color="auto" w:fill="FFFFFF"/>
        <w:tabs>
          <w:tab w:val="left" w:pos="274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drawing>
          <wp:inline distT="0" distB="0" distL="0" distR="0">
            <wp:extent cx="4333875" cy="5905500"/>
            <wp:effectExtent l="19050" t="0" r="9525" b="0"/>
            <wp:docPr id="1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This table gives the price means for the chart of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1F3D98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figure 9-1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prices were read to the nearest grid line and then estima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softHyphen/>
        <w:t xml:space="preserve">ted to one additional decimal place.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table also has columns for entry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z w:val="28"/>
          <w:szCs w:val="28"/>
          <w:lang w:val="en-US"/>
        </w:rPr>
        <w:t>of the moving-average data points once they have been calculated.</w:t>
      </w:r>
    </w:p>
    <w:p w:rsidR="005F232E" w:rsidRPr="00696AEC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  <w:r w:rsidRPr="00696AEC">
        <w:rPr>
          <w:iCs/>
          <w:color w:val="000000"/>
          <w:sz w:val="28"/>
          <w:szCs w:val="28"/>
          <w:lang w:val="en-US"/>
        </w:rPr>
        <w:t xml:space="preserve">In order to give you some experience in reading price means from a chart, </w:t>
      </w:r>
      <w:r w:rsidRPr="00696AEC">
        <w:rPr>
          <w:iCs/>
          <w:color w:val="000000"/>
          <w:spacing w:val="1"/>
          <w:sz w:val="28"/>
          <w:szCs w:val="28"/>
          <w:lang w:val="en-US"/>
        </w:rPr>
        <w:t>the first 21 price means (grid lines 0 through 20, working from left to right) have been omitted from the table.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  <w:r w:rsidRPr="00696AEC">
        <w:rPr>
          <w:iCs/>
          <w:color w:val="000000"/>
          <w:spacing w:val="1"/>
          <w:sz w:val="28"/>
          <w:szCs w:val="28"/>
          <w:lang w:val="en-US"/>
        </w:rPr>
        <w:t xml:space="preserve"> Fill in these missing price means </w:t>
      </w:r>
      <w:r w:rsidRPr="00696AEC">
        <w:rPr>
          <w:iCs/>
          <w:color w:val="000000"/>
          <w:spacing w:val="2"/>
          <w:sz w:val="28"/>
          <w:szCs w:val="28"/>
          <w:lang w:val="en-US"/>
        </w:rPr>
        <w:t xml:space="preserve">by reading from the chart the prices at the centers of the appropriate price </w:t>
      </w:r>
      <w:r w:rsidRPr="00696AEC">
        <w:rPr>
          <w:iCs/>
          <w:color w:val="000000"/>
          <w:spacing w:val="1"/>
          <w:sz w:val="28"/>
          <w:szCs w:val="28"/>
          <w:lang w:val="en-US"/>
        </w:rPr>
        <w:t xml:space="preserve">bars, estimating the prices to two decimal places.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  <w:r w:rsidRPr="00696AEC">
        <w:rPr>
          <w:iCs/>
          <w:color w:val="000000"/>
          <w:spacing w:val="1"/>
          <w:sz w:val="28"/>
          <w:szCs w:val="28"/>
          <w:lang w:val="en-US"/>
        </w:rPr>
        <w:lastRenderedPageBreak/>
        <w:t xml:space="preserve">Obtain the prices for the weekend days by the linear interpolation method described in a preceding paragraph.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-1"/>
          <w:sz w:val="28"/>
          <w:szCs w:val="28"/>
          <w:lang w:val="en-US"/>
        </w:rPr>
      </w:pPr>
      <w:r w:rsidRPr="00696AEC">
        <w:rPr>
          <w:iCs/>
          <w:color w:val="000000"/>
          <w:spacing w:val="1"/>
          <w:sz w:val="28"/>
          <w:szCs w:val="28"/>
          <w:lang w:val="en-US"/>
        </w:rPr>
        <w:t>Before you begin, however, please read the following para</w:t>
      </w:r>
      <w:r w:rsidRPr="00696AEC">
        <w:rPr>
          <w:iCs/>
          <w:color w:val="000000"/>
          <w:spacing w:val="1"/>
          <w:sz w:val="28"/>
          <w:szCs w:val="28"/>
          <w:lang w:val="en-US"/>
        </w:rPr>
        <w:softHyphen/>
      </w:r>
      <w:r w:rsidRPr="00696AEC">
        <w:rPr>
          <w:iCs/>
          <w:color w:val="000000"/>
          <w:spacing w:val="-1"/>
          <w:sz w:val="28"/>
          <w:szCs w:val="28"/>
          <w:lang w:val="en-US"/>
        </w:rPr>
        <w:t>graph.</w:t>
      </w:r>
    </w:p>
    <w:p w:rsidR="005F232E" w:rsidRPr="00A20F46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Pr="00A20F46" w:rsidRDefault="005F232E" w:rsidP="005F232E">
      <w:pPr>
        <w:numPr>
          <w:ilvl w:val="0"/>
          <w:numId w:val="39"/>
        </w:numPr>
        <w:shd w:val="clear" w:color="auto" w:fill="FFFFFF"/>
        <w:tabs>
          <w:tab w:val="left" w:pos="274"/>
        </w:tabs>
        <w:ind w:hanging="269"/>
        <w:rPr>
          <w:rFonts w:eastAsia="Times New Roman"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The printing plates for </w:t>
      </w:r>
      <w:proofErr w:type="spellStart"/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CycliTec</w:t>
      </w:r>
      <w:proofErr w:type="spellEnd"/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charts are made by a two-step process;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  <w:t>one step for the grid and one step for the price bars.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For this reason, there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z w:val="28"/>
          <w:szCs w:val="28"/>
          <w:lang w:val="en-US"/>
        </w:rPr>
        <w:t>may be some very slight difference between the position of the price bars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on your chart and the position of those on the chart from which the price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values given in the table were taken.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Carefully examine the price bar at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grid line 179. Is the center dot exactly halfway between 42.5 and 42.6?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If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so, your prices should match those in the table exactly.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If not, mentally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make the necessary slight adjustment as you read off the prices.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Go ahead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and complete this task before reading further.</w:t>
      </w:r>
    </w:p>
    <w:p w:rsidR="005F232E" w:rsidRPr="00696AEC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20F46" w:rsidRDefault="005F232E" w:rsidP="005F232E">
      <w:pPr>
        <w:numPr>
          <w:ilvl w:val="0"/>
          <w:numId w:val="39"/>
        </w:numPr>
        <w:shd w:val="clear" w:color="auto" w:fill="FFFFFF"/>
        <w:tabs>
          <w:tab w:val="left" w:pos="274"/>
        </w:tabs>
        <w:ind w:hanging="269"/>
        <w:rPr>
          <w:rFonts w:eastAsia="Times New Roman"/>
          <w:iCs/>
          <w:color w:val="000000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Now, using the procedure described previously, calculate the first 10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  <w:t xml:space="preserve">moving-average data points, working from left to right. </w:t>
      </w:r>
    </w:p>
    <w:p w:rsidR="005F232E" w:rsidRPr="00A20F46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The first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3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points have been entered in table 9-1 to help get you off on the right foot.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As you proceed, make a note of the sum of the price means for the first</w:t>
      </w:r>
      <w:r w:rsidRPr="00696AEC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br/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moving-average data point and also for the tenth. </w:t>
      </w: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Go ahead and calculate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these first 10 points before reading further.</w:t>
      </w:r>
    </w:p>
    <w:p w:rsidR="005F232E" w:rsidRPr="00696AEC" w:rsidRDefault="005F232E" w:rsidP="005F232E">
      <w:pPr>
        <w:shd w:val="clear" w:color="auto" w:fill="FFFFFF"/>
        <w:tabs>
          <w:tab w:val="left" w:pos="27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z w:val="28"/>
          <w:szCs w:val="28"/>
          <w:lang w:val="en-US"/>
        </w:rPr>
        <w:t>•</w:t>
      </w:r>
      <w:r w:rsidRPr="00696AEC">
        <w:rPr>
          <w:rFonts w:eastAsia="Times New Roman"/>
          <w:iCs/>
          <w:color w:val="000000"/>
          <w:sz w:val="28"/>
          <w:szCs w:val="28"/>
          <w:lang w:val="en-US"/>
        </w:rPr>
        <w:tab/>
      </w: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The correct sum for the first 21 price means is 728.77. </w:t>
      </w:r>
    </w:p>
    <w:p w:rsidR="005F232E" w:rsidRDefault="005F232E" w:rsidP="005F232E">
      <w:pPr>
        <w:shd w:val="clear" w:color="auto" w:fill="FFFFFF"/>
        <w:tabs>
          <w:tab w:val="left" w:pos="317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iCs/>
          <w:color w:val="000000"/>
          <w:spacing w:val="1"/>
          <w:sz w:val="28"/>
          <w:szCs w:val="28"/>
          <w:lang w:val="en-US"/>
        </w:rPr>
      </w:pPr>
      <w:r w:rsidRPr="00696AEC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By the time you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iCs/>
          <w:color w:val="000000"/>
          <w:sz w:val="28"/>
          <w:szCs w:val="28"/>
          <w:lang w:val="en-US"/>
        </w:rPr>
        <w:t>reached the tenth moving-average data point, this sum should have evolv</w:t>
      </w:r>
      <w:r w:rsidRPr="00322486">
        <w:rPr>
          <w:iCs/>
          <w:color w:val="000000"/>
          <w:sz w:val="28"/>
          <w:szCs w:val="28"/>
          <w:lang w:val="en-US"/>
        </w:rPr>
        <w:softHyphen/>
      </w:r>
      <w:r w:rsidRPr="00322486">
        <w:rPr>
          <w:iCs/>
          <w:color w:val="000000"/>
          <w:spacing w:val="1"/>
          <w:sz w:val="28"/>
          <w:szCs w:val="28"/>
          <w:lang w:val="en-US"/>
        </w:rPr>
        <w:t xml:space="preserve">ed to 759.43. </w:t>
      </w:r>
    </w:p>
    <w:p w:rsidR="005F232E" w:rsidRDefault="005F232E" w:rsidP="005F232E">
      <w:pPr>
        <w:shd w:val="clear" w:color="auto" w:fill="FFFFFF"/>
        <w:tabs>
          <w:tab w:val="left" w:pos="317"/>
        </w:tabs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iCs/>
          <w:color w:val="000000"/>
          <w:sz w:val="28"/>
          <w:szCs w:val="28"/>
          <w:lang w:val="en-US"/>
        </w:rPr>
      </w:pPr>
      <w:r w:rsidRPr="00322486">
        <w:rPr>
          <w:iCs/>
          <w:color w:val="000000"/>
          <w:spacing w:val="1"/>
          <w:sz w:val="28"/>
          <w:szCs w:val="28"/>
          <w:lang w:val="en-US"/>
        </w:rPr>
        <w:t xml:space="preserve">Your sums may differ by up to 5 or 6 in the last decimal </w:t>
      </w:r>
      <w:r w:rsidRPr="00322486">
        <w:rPr>
          <w:iCs/>
          <w:color w:val="000000"/>
          <w:sz w:val="28"/>
          <w:szCs w:val="28"/>
          <w:lang w:val="en-US"/>
        </w:rPr>
        <w:t>place due to personal differences in estimating.</w:t>
      </w:r>
    </w:p>
    <w:p w:rsidR="005F232E" w:rsidRDefault="005F232E" w:rsidP="005F232E">
      <w:pPr>
        <w:shd w:val="clear" w:color="auto" w:fill="FFFFFF"/>
        <w:tabs>
          <w:tab w:val="left" w:pos="317"/>
        </w:tabs>
        <w:rPr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7"/>
        </w:tabs>
        <w:rPr>
          <w:iCs/>
          <w:color w:val="000000"/>
          <w:sz w:val="28"/>
          <w:szCs w:val="28"/>
          <w:lang w:val="en-US"/>
        </w:rPr>
      </w:pPr>
      <w:r w:rsidRPr="00322486">
        <w:rPr>
          <w:iCs/>
          <w:color w:val="000000"/>
          <w:sz w:val="28"/>
          <w:szCs w:val="28"/>
          <w:lang w:val="en-US"/>
        </w:rPr>
        <w:t xml:space="preserve"> But except for such small differences, your sums should match those given.</w:t>
      </w:r>
    </w:p>
    <w:p w:rsidR="005F232E" w:rsidRPr="00322486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Pr="00322486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As you calculate this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, realize that because of the manner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in which the sums are carried over from one span of price bars to the next,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any error that is made will also be carried over.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If such an error is not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detected, it will affect every subsequent data point.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For this reason, it is a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good idea to check the sum every 10 or 20 data points by carefully adding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the appropriate set of price means.</w:t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322486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rest of the price means are given in the table, so if you adjust your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sum for the moving-average data point at grid line 19 to be exactly 759.43,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from this point on, your numbers will match those given in the text.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(Be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sure to check your sum every 10 or 20 data points.)</w:t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322486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It is helpful to devise some system of check marking or numbering those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price means that have been subtracted at one end of the span and those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that have been added at the other. In this way you can keep track of the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span as you step it down the column of price means.</w:t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D5260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Now continue your 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calculations and fill in the rest of the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table before reading further.</w:t>
      </w: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BD5260" w:rsidRPr="00322486" w:rsidRDefault="00BD5260" w:rsidP="00BD5260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Check your results against those given in </w:t>
      </w:r>
      <w:r w:rsidRPr="000E19B3">
        <w:rPr>
          <w:rFonts w:eastAsia="Times New Roman"/>
          <w:b/>
          <w:iCs/>
          <w:color w:val="000000"/>
          <w:sz w:val="28"/>
          <w:szCs w:val="28"/>
          <w:lang w:val="en-US"/>
        </w:rPr>
        <w:t>table 9-2.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</w:p>
    <w:p w:rsidR="009E7142" w:rsidRDefault="009E7142" w:rsidP="009E7142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9E7142" w:rsidRDefault="009E7142" w:rsidP="009E7142">
      <w:pPr>
        <w:shd w:val="clear" w:color="auto" w:fill="FFFFFF"/>
        <w:tabs>
          <w:tab w:val="left" w:pos="259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drawing>
          <wp:inline distT="0" distB="0" distL="0" distR="0">
            <wp:extent cx="4295775" cy="5991225"/>
            <wp:effectExtent l="19050" t="0" r="9525" b="0"/>
            <wp:docPr id="11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BD5260" w:rsidRDefault="00BD5260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lastRenderedPageBreak/>
        <w:t>Then, using a colored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pencil or pen, plot the moving-average data po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ints on the chart of </w:t>
      </w:r>
      <w:r w:rsidRPr="001F3D98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figure 9-1</w:t>
      </w:r>
    </w:p>
    <w:p w:rsidR="00624225" w:rsidRDefault="00624225" w:rsidP="005F232E">
      <w:pPr>
        <w:shd w:val="clear" w:color="auto" w:fill="FFFFFF"/>
        <w:tabs>
          <w:tab w:val="left" w:pos="259"/>
        </w:tabs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</w:pPr>
    </w:p>
    <w:p w:rsidR="00624225" w:rsidRPr="001F3D98" w:rsidRDefault="00624225" w:rsidP="005F232E">
      <w:pPr>
        <w:shd w:val="clear" w:color="auto" w:fill="FFFFFF"/>
        <w:tabs>
          <w:tab w:val="left" w:pos="259"/>
        </w:tabs>
        <w:rPr>
          <w:rFonts w:eastAsia="Times New Roman"/>
          <w:b/>
          <w:iCs/>
          <w:color w:val="000000"/>
          <w:sz w:val="28"/>
          <w:szCs w:val="28"/>
          <w:lang w:val="en-US"/>
        </w:rPr>
      </w:pPr>
    </w:p>
    <w:p w:rsidR="005F232E" w:rsidRDefault="00624225" w:rsidP="00624225">
      <w:pPr>
        <w:pStyle w:val="Paragraphedeliste"/>
        <w:ind w:left="0"/>
        <w:jc w:val="center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4429125" cy="6134100"/>
            <wp:effectExtent l="19050" t="0" r="9525" b="0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Do this before reading further.</w:t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1"/>
        </w:numPr>
        <w:shd w:val="clear" w:color="auto" w:fill="FFFFFF"/>
        <w:tabs>
          <w:tab w:val="left" w:pos="259"/>
        </w:tabs>
        <w:ind w:hanging="245"/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Notice that the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 plot has the shape of a 40-day wave oscillating about the Dominancy Envelope centerline.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 The upward crossings of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the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 xml:space="preserve"> with the Dominancy Envelope centerline are very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nearly 40 days apart in every case (as are the downward crossings).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Also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notice how the price waves shorter than 40 days tend to oscillate about the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br/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These observations fit in nicely with what you know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about the 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Moving Average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lastRenderedPageBreak/>
        <w:t>and about trend.</w:t>
      </w:r>
    </w:p>
    <w:p w:rsidR="005F232E" w:rsidRPr="00322486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>•</w:t>
      </w:r>
      <w:r w:rsidRPr="00322486">
        <w:rPr>
          <w:rFonts w:eastAsia="Times New Roman"/>
          <w:iCs/>
          <w:color w:val="000000"/>
          <w:sz w:val="28"/>
          <w:szCs w:val="28"/>
          <w:lang w:val="en-US"/>
        </w:rPr>
        <w:tab/>
        <w:t>You now understand quite well why there are no moving-average data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322486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points for the last ten price bars on the right of the chart or for the first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ten on the left. </w:t>
      </w: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This is the </w:t>
      </w:r>
      <w:r w:rsidRPr="002C0920">
        <w:rPr>
          <w:bCs/>
          <w:color w:val="000000"/>
          <w:spacing w:val="1"/>
          <w:sz w:val="28"/>
          <w:szCs w:val="28"/>
          <w:lang w:val="en-US"/>
        </w:rPr>
        <w:t xml:space="preserve">lag 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of the </w:t>
      </w:r>
      <w:r>
        <w:rPr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Here the word </w:t>
      </w:r>
      <w:r w:rsidRPr="002C0920">
        <w:rPr>
          <w:bCs/>
          <w:color w:val="000000"/>
          <w:spacing w:val="1"/>
          <w:sz w:val="28"/>
          <w:szCs w:val="28"/>
          <w:lang w:val="en-US"/>
        </w:rPr>
        <w:t xml:space="preserve">lag 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refers to an information lag, not a phase lag. </w:t>
      </w: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22"/>
        </w:tabs>
        <w:ind w:hanging="254"/>
        <w:rPr>
          <w:bCs/>
          <w:iCs/>
          <w:color w:val="000000"/>
          <w:spacing w:val="-1"/>
          <w:sz w:val="28"/>
          <w:szCs w:val="28"/>
          <w:lang w:val="en-US"/>
        </w:rPr>
      </w:pP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As you can see, the </w:t>
      </w:r>
      <w:r>
        <w:rPr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2C0920">
        <w:rPr>
          <w:bCs/>
          <w:iCs/>
          <w:color w:val="000000"/>
          <w:spacing w:val="-1"/>
          <w:sz w:val="28"/>
          <w:szCs w:val="28"/>
          <w:lang w:val="en-US"/>
        </w:rPr>
        <w:t xml:space="preserve"> wave is nicely in phase with the 40-day price wave.</w:t>
      </w:r>
    </w:p>
    <w:p w:rsidR="005F232E" w:rsidRPr="002C0920" w:rsidRDefault="005F232E" w:rsidP="005F232E">
      <w:pPr>
        <w:shd w:val="clear" w:color="auto" w:fill="FFFFFF"/>
        <w:tabs>
          <w:tab w:val="left" w:pos="322"/>
        </w:tabs>
        <w:ind w:hanging="254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•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ab/>
      </w:r>
      <w:r w:rsidRPr="002C0920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Now we come to the FLD, which is based on the </w:t>
      </w:r>
      <w:r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2</w:t>
      </w:r>
      <w:r w:rsidRPr="002C0920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char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acteristics that we have just observed: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ind w:hanging="235"/>
        <w:rPr>
          <w:sz w:val="28"/>
          <w:szCs w:val="28"/>
          <w:lang w:val="en-US"/>
        </w:rPr>
      </w:pPr>
    </w:p>
    <w:p w:rsidR="005F232E" w:rsidRPr="002C0920" w:rsidRDefault="005F232E" w:rsidP="005F232E">
      <w:pPr>
        <w:numPr>
          <w:ilvl w:val="0"/>
          <w:numId w:val="40"/>
        </w:numPr>
        <w:shd w:val="clear" w:color="auto" w:fill="FFFFFF"/>
        <w:tabs>
          <w:tab w:val="left" w:pos="744"/>
        </w:tabs>
        <w:ind w:hanging="269"/>
        <w:rPr>
          <w:bCs/>
          <w:iCs/>
          <w:color w:val="000000"/>
          <w:spacing w:val="-22"/>
          <w:sz w:val="28"/>
          <w:szCs w:val="28"/>
          <w:lang w:val="en-US"/>
        </w:rPr>
      </w:pPr>
      <w:r w:rsidRPr="002C0920">
        <w:rPr>
          <w:bCs/>
          <w:iCs/>
          <w:color w:val="000000"/>
          <w:sz w:val="28"/>
          <w:szCs w:val="28"/>
          <w:lang w:val="en-US"/>
        </w:rPr>
        <w:t xml:space="preserve">The shape of the half-span </w:t>
      </w:r>
      <w:r>
        <w:rPr>
          <w:bCs/>
          <w:iCs/>
          <w:color w:val="000000"/>
          <w:sz w:val="28"/>
          <w:szCs w:val="28"/>
          <w:lang w:val="en-US"/>
        </w:rPr>
        <w:t>Moving Average</w:t>
      </w:r>
      <w:r w:rsidRPr="002C0920">
        <w:rPr>
          <w:bCs/>
          <w:iCs/>
          <w:color w:val="000000"/>
          <w:sz w:val="28"/>
          <w:szCs w:val="28"/>
          <w:lang w:val="en-US"/>
        </w:rPr>
        <w:t xml:space="preserve"> wave is the same as, and</w:t>
      </w:r>
      <w:r>
        <w:rPr>
          <w:bCs/>
          <w:iCs/>
          <w:color w:val="000000"/>
          <w:sz w:val="28"/>
          <w:szCs w:val="28"/>
          <w:lang w:val="en-US"/>
        </w:rPr>
        <w:t xml:space="preserve"> 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>in phase with, the shape of the base price wave.</w:t>
      </w:r>
    </w:p>
    <w:p w:rsidR="005F232E" w:rsidRPr="002C0920" w:rsidRDefault="005F232E" w:rsidP="005F232E">
      <w:pPr>
        <w:shd w:val="clear" w:color="auto" w:fill="FFFFFF"/>
        <w:tabs>
          <w:tab w:val="left" w:pos="744"/>
        </w:tabs>
        <w:rPr>
          <w:bCs/>
          <w:iCs/>
          <w:color w:val="000000"/>
          <w:spacing w:val="-22"/>
          <w:sz w:val="28"/>
          <w:szCs w:val="28"/>
          <w:lang w:val="en-US"/>
        </w:rPr>
      </w:pPr>
    </w:p>
    <w:p w:rsidR="005F232E" w:rsidRPr="00BD5260" w:rsidRDefault="005F232E" w:rsidP="005F232E">
      <w:pPr>
        <w:numPr>
          <w:ilvl w:val="0"/>
          <w:numId w:val="40"/>
        </w:numPr>
        <w:shd w:val="clear" w:color="auto" w:fill="FFFFFF"/>
        <w:tabs>
          <w:tab w:val="left" w:pos="744"/>
        </w:tabs>
        <w:ind w:hanging="269"/>
        <w:rPr>
          <w:bCs/>
          <w:iCs/>
          <w:color w:val="000000"/>
          <w:spacing w:val="-18"/>
          <w:sz w:val="28"/>
          <w:szCs w:val="28"/>
          <w:lang w:val="en-US"/>
        </w:rPr>
      </w:pPr>
      <w:r w:rsidRPr="002C0920">
        <w:rPr>
          <w:bCs/>
          <w:iCs/>
          <w:color w:val="000000"/>
          <w:sz w:val="28"/>
          <w:szCs w:val="28"/>
          <w:lang w:val="en-US"/>
        </w:rPr>
        <w:t>The last available moving-average data point lags the last available</w:t>
      </w:r>
      <w:r>
        <w:rPr>
          <w:bCs/>
          <w:iCs/>
          <w:color w:val="000000"/>
          <w:sz w:val="28"/>
          <w:szCs w:val="28"/>
          <w:lang w:val="en-US"/>
        </w:rPr>
        <w:t xml:space="preserve"> 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price bar by </w:t>
      </w:r>
      <w:r>
        <w:rPr>
          <w:bCs/>
          <w:iCs/>
          <w:color w:val="000000"/>
          <w:spacing w:val="1"/>
          <w:sz w:val="28"/>
          <w:szCs w:val="28"/>
          <w:lang w:val="en-US"/>
        </w:rPr>
        <w:t>1/2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 span, or </w:t>
      </w:r>
      <w:r>
        <w:rPr>
          <w:bCs/>
          <w:iCs/>
          <w:color w:val="000000"/>
          <w:spacing w:val="1"/>
          <w:sz w:val="28"/>
          <w:szCs w:val="28"/>
          <w:lang w:val="en-US"/>
        </w:rPr>
        <w:t>1/4</w:t>
      </w:r>
      <w:r w:rsidRPr="002C0920">
        <w:rPr>
          <w:bCs/>
          <w:iCs/>
          <w:color w:val="000000"/>
          <w:spacing w:val="1"/>
          <w:sz w:val="28"/>
          <w:szCs w:val="28"/>
          <w:lang w:val="en-US"/>
        </w:rPr>
        <w:t xml:space="preserve"> cycle of the base wave.</w:t>
      </w: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1"/>
          <w:sz w:val="28"/>
          <w:szCs w:val="28"/>
          <w:lang w:val="en-US"/>
        </w:rPr>
      </w:pPr>
    </w:p>
    <w:p w:rsidR="00BD5260" w:rsidRPr="002C0920" w:rsidRDefault="00BD5260" w:rsidP="00BD5260">
      <w:pPr>
        <w:shd w:val="clear" w:color="auto" w:fill="FFFFFF"/>
        <w:tabs>
          <w:tab w:val="left" w:pos="744"/>
        </w:tabs>
        <w:rPr>
          <w:bCs/>
          <w:iCs/>
          <w:color w:val="000000"/>
          <w:spacing w:val="-18"/>
          <w:sz w:val="28"/>
          <w:szCs w:val="28"/>
          <w:lang w:val="en-US"/>
        </w:rPr>
      </w:pPr>
    </w:p>
    <w:p w:rsidR="005F232E" w:rsidRPr="002C0920" w:rsidRDefault="005F232E" w:rsidP="005F232E">
      <w:pPr>
        <w:rPr>
          <w:bCs/>
          <w:iCs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33"/>
        </w:num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lastRenderedPageBreak/>
        <w:t xml:space="preserve">Look at </w:t>
      </w:r>
      <w:r w:rsidRPr="001F3D98">
        <w:rPr>
          <w:rFonts w:eastAsia="Times New Roman"/>
          <w:b/>
          <w:bCs/>
          <w:iCs/>
          <w:color w:val="000000"/>
          <w:spacing w:val="-1"/>
          <w:sz w:val="28"/>
          <w:szCs w:val="28"/>
          <w:lang w:val="en-US"/>
        </w:rPr>
        <w:t>figure 9-2</w:t>
      </w:r>
      <w:r w:rsidRPr="002C0920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. An idealized price wave is shown plotted out to time </w:t>
      </w:r>
      <w:r w:rsidRPr="002C0920">
        <w:rPr>
          <w:rFonts w:eastAsia="Times New Roman"/>
          <w:bCs/>
          <w:color w:val="000000"/>
          <w:spacing w:val="-1"/>
          <w:sz w:val="28"/>
          <w:szCs w:val="28"/>
          <w:lang w:val="en-US"/>
        </w:rPr>
        <w:t>B.</w:t>
      </w:r>
      <w:r w:rsidRPr="002C0920">
        <w:rPr>
          <w:rFonts w:eastAsia="Times New Roman"/>
          <w:bCs/>
          <w:color w:val="000000"/>
          <w:spacing w:val="-1"/>
          <w:sz w:val="28"/>
          <w:szCs w:val="28"/>
          <w:lang w:val="en-US"/>
        </w:rPr>
        <w:br/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 half-span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is also shown, somewhat reduced in ampli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softHyphen/>
        <w:t xml:space="preserve">tude for the sake of illustration.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jc w:val="center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>
        <w:rPr>
          <w:rFonts w:eastAsia="Times New Roman"/>
          <w:bCs/>
          <w:iCs/>
          <w:noProof/>
          <w:color w:val="000000"/>
          <w:sz w:val="28"/>
          <w:szCs w:val="28"/>
        </w:rPr>
        <w:drawing>
          <wp:inline distT="0" distB="0" distL="0" distR="0">
            <wp:extent cx="6408000" cy="4578511"/>
            <wp:effectExtent l="19050" t="0" r="0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457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C0319" w:rsidRDefault="005F232E" w:rsidP="005F232E">
      <w:pPr>
        <w:shd w:val="clear" w:color="auto" w:fill="FFFFFF"/>
        <w:tabs>
          <w:tab w:val="left" w:pos="240"/>
        </w:tabs>
        <w:jc w:val="center"/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</w:pPr>
      <w:r w:rsidRPr="004C0319"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  <w:t>Figure 9-2 The Half-Span Moving Average of an idealized Wave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As you would expect, the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Moving Average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is only plotted to time </w:t>
      </w:r>
      <w:r w:rsidRPr="002C0920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A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because of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1/4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cycle information lag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of moving-average data points with respect to price-wave data points.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numPr>
          <w:ilvl w:val="0"/>
          <w:numId w:val="33"/>
        </w:num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is just now forming its trough at </w:t>
      </w:r>
      <w:r w:rsidRPr="002C0920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A.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color w:val="000000"/>
          <w:spacing w:val="1"/>
          <w:sz w:val="28"/>
          <w:szCs w:val="28"/>
          <w:lang w:val="en-US"/>
        </w:rPr>
      </w:pP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However, the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price wave, which also formed its trough at </w:t>
      </w:r>
      <w:r w:rsidRPr="002C0920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A,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is now at </w:t>
      </w:r>
      <w:r w:rsidRPr="002C0920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 xml:space="preserve">B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and at a price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that is already half way to the crest at </w:t>
      </w:r>
      <w:r w:rsidRPr="002C0920">
        <w:rPr>
          <w:rFonts w:eastAsia="Times New Roman"/>
          <w:bCs/>
          <w:color w:val="000000"/>
          <w:spacing w:val="1"/>
          <w:sz w:val="28"/>
          <w:szCs w:val="28"/>
          <w:lang w:val="en-US"/>
        </w:rPr>
        <w:t>C.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numPr>
          <w:ilvl w:val="0"/>
          <w:numId w:val="33"/>
        </w:num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So here we have a situation that allows us to make a specific, quantitative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br/>
      </w:r>
      <w:r w:rsidRPr="002C0920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forecast about price movement.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We know that the price change that took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place between times </w:t>
      </w: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t xml:space="preserve">A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and </w:t>
      </w: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t xml:space="preserve">B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will again take place between times </w:t>
      </w: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t xml:space="preserve">B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and </w:t>
      </w: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t>C.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br/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The moment we see that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is exactly at its trough, we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can </w:t>
      </w:r>
      <w:r w:rsidRPr="002C0920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lastRenderedPageBreak/>
        <w:t>predict the price that will be reached at the next crest of the price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pacing w:val="-12"/>
          <w:sz w:val="28"/>
          <w:szCs w:val="28"/>
          <w:lang w:val="en-US"/>
        </w:rPr>
        <w:t>wave.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numPr>
          <w:ilvl w:val="0"/>
          <w:numId w:val="33"/>
        </w:num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Of course, these are idealized waves. In the case of actual price move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softHyphen/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ment, we could not be quite so positive.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We would have to say: When the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half-span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is exactly at its trough, the base price wave is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half way between the price low at its trough and the price high that is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color w:val="000000"/>
          <w:sz w:val="28"/>
          <w:szCs w:val="28"/>
          <w:lang w:val="en-US"/>
        </w:rPr>
        <w:t xml:space="preserve">most likely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to be reached at its next crest.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>(And as you know, the price ex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softHyphen/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pectation at the crest will be altered by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Underlying Trend</w:t>
      </w:r>
      <w:r w:rsidRPr="002C0920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conditions.)</w:t>
      </w: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numPr>
          <w:ilvl w:val="0"/>
          <w:numId w:val="33"/>
        </w:numPr>
        <w:shd w:val="clear" w:color="auto" w:fill="FFFFFF"/>
        <w:tabs>
          <w:tab w:val="left" w:pos="240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  <w:t>Now the question is: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  <w:t xml:space="preserve"> How can we tell when the </w:t>
      </w:r>
      <w:r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  <w:t>Moving Average</w:t>
      </w:r>
      <w:r w:rsidRPr="002C0920"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  <w:t xml:space="preserve"> is exactly</w:t>
      </w:r>
      <w:r>
        <w:rPr>
          <w:rFonts w:eastAsia="Times New Roman"/>
          <w:bCs/>
          <w:iCs/>
          <w:color w:val="000000"/>
          <w:spacing w:val="-2"/>
          <w:sz w:val="28"/>
          <w:szCs w:val="28"/>
          <w:lang w:val="en-US"/>
        </w:rPr>
        <w:t xml:space="preserve"> </w:t>
      </w: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at its trough? </w:t>
      </w:r>
    </w:p>
    <w:p w:rsidR="005F232E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2C0920" w:rsidRDefault="005F232E" w:rsidP="005F232E">
      <w:pPr>
        <w:shd w:val="clear" w:color="auto" w:fill="FFFFFF"/>
        <w:tabs>
          <w:tab w:val="left" w:pos="24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2C0920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The answer lies in the rate of change of the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Moving Average </w:t>
      </w:r>
      <w:r w:rsidRPr="002C0920">
        <w:rPr>
          <w:rFonts w:eastAsia="Times New Roman"/>
          <w:bCs/>
          <w:iCs/>
          <w:color w:val="000000"/>
          <w:spacing w:val="-4"/>
          <w:sz w:val="28"/>
          <w:szCs w:val="28"/>
          <w:lang w:val="en-US"/>
        </w:rPr>
        <w:t>price.</w:t>
      </w:r>
    </w:p>
    <w:p w:rsidR="005F232E" w:rsidRDefault="005F232E" w:rsidP="005F232E">
      <w:pPr>
        <w:pStyle w:val="Paragraphedeliste"/>
        <w:shd w:val="clear" w:color="auto" w:fill="FFFFFF"/>
        <w:ind w:left="0"/>
        <w:rPr>
          <w:sz w:val="28"/>
          <w:szCs w:val="28"/>
          <w:lang w:val="en-US"/>
        </w:rPr>
      </w:pPr>
    </w:p>
    <w:p w:rsidR="005F232E" w:rsidRPr="00DB2E7D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Just before the trough,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price is changing in the down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softHyphen/>
      </w:r>
      <w:r w:rsidRPr="00C4746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 xml:space="preserve">ward direction; the rate of change is negative. </w:t>
      </w: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</w:pP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>Just after the trough, the</w:t>
      </w:r>
      <w:r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 xml:space="preserve"> 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price is changing in the upward direction; the rate of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change is positive. </w:t>
      </w: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Right at the trough, the rate changes from negative to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positive and therefore must pass through zero. </w:t>
      </w: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That is, at the very center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of the trough there will be a point at which there is no change in price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from one moment to the next.</w:t>
      </w: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B2E7D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Therefore, if we can locate the point in time at which the rate of change in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br/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price changes from negative to positive, then we have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located the center of the trough.</w:t>
      </w: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B2E7D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Now recall the manner in which you generated the </w:t>
      </w:r>
      <w:proofErr w:type="spellStart"/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movi</w:t>
      </w:r>
      <w:proofErr w:type="spellEnd"/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ng</w:t>
      </w:r>
      <w:proofErr w:type="spellEnd"/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average.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>As you</w:t>
      </w:r>
      <w:r>
        <w:rPr>
          <w:rFonts w:eastAsia="Times New Roman"/>
          <w:bCs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stepped the span along from one day to the next, you took the sum from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br/>
      </w:r>
      <w:r w:rsidRPr="00C4746C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>the previous span, subtracted the price mean for the leftmost day, and</w:t>
      </w:r>
      <w:r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added the price mean for the next day on the right. </w:t>
      </w: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You then divided the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resulting new sum by the span to get the new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price.</w:t>
      </w: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B2E7D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If the price mean added to the right end is exactly the same as the price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mean subtracted from the left end, the new sum will be exactly the same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as the previous sum and there will be no change in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Moving Average </w:t>
      </w:r>
      <w:r w:rsidRPr="00C4746C">
        <w:rPr>
          <w:rFonts w:eastAsia="Times New Roman"/>
          <w:bCs/>
          <w:iCs/>
          <w:color w:val="000000"/>
          <w:spacing w:val="-3"/>
          <w:sz w:val="28"/>
          <w:szCs w:val="28"/>
          <w:lang w:val="en-US"/>
        </w:rPr>
        <w:t>price.</w:t>
      </w: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DB2E7D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lastRenderedPageBreak/>
        <w:t>If the price mean added to the rig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h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t end is less than the price mean sub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softHyphen/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tracted from the left end, the new sum will be less than the previous sum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and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price rate will be negative.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DB2E7D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This will be the case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when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is approaching the trough.</w:t>
      </w:r>
    </w:p>
    <w:p w:rsidR="005F232E" w:rsidRPr="00C4746C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41"/>
        </w:numPr>
        <w:shd w:val="clear" w:color="auto" w:fill="FFFFFF"/>
        <w:tabs>
          <w:tab w:val="left" w:pos="230"/>
        </w:tabs>
        <w:ind w:hanging="22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If the price mean added to the right end is greater than the one subtracted</w:t>
      </w:r>
      <w:r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from the left, the new sum will be greater and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price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rate will be positive. </w:t>
      </w: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This will be the case when the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has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C4746C"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  <w:t>passed the trough.</w:t>
      </w:r>
    </w:p>
    <w:p w:rsidR="008A246E" w:rsidRDefault="008A246E" w:rsidP="005F232E">
      <w:pPr>
        <w:shd w:val="clear" w:color="auto" w:fill="FFFFFF"/>
        <w:tabs>
          <w:tab w:val="left" w:pos="230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Now, with this concept in mind, look at </w:t>
      </w:r>
      <w:r w:rsidRPr="001F3D98">
        <w:rPr>
          <w:rFonts w:eastAsia="Times New Roman"/>
          <w:b/>
          <w:bCs/>
          <w:iCs/>
          <w:color w:val="000000"/>
          <w:sz w:val="28"/>
          <w:szCs w:val="28"/>
          <w:lang w:val="en-US"/>
        </w:rPr>
        <w:t>figure 9-3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>
        <w:rPr>
          <w:rFonts w:eastAsia="Times New Roman"/>
          <w:bCs/>
          <w:iCs/>
          <w:noProof/>
          <w:color w:val="000000"/>
          <w:sz w:val="28"/>
          <w:szCs w:val="28"/>
        </w:rPr>
        <w:drawing>
          <wp:inline distT="0" distB="0" distL="0" distR="0">
            <wp:extent cx="6408000" cy="4590665"/>
            <wp:effectExtent l="19050" t="0" r="0" b="0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459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C0319" w:rsidRDefault="005F232E" w:rsidP="005F232E">
      <w:pPr>
        <w:shd w:val="clear" w:color="auto" w:fill="FFFFFF"/>
        <w:ind w:hanging="269"/>
        <w:jc w:val="center"/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</w:pPr>
      <w:r w:rsidRPr="004C0319"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  <w:t>Figure 9-3 The Genesis of FLD</w:t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Here we again have an 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idealized price wave and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the same as in </w:t>
      </w:r>
      <w:r w:rsidRPr="0075564B">
        <w:rPr>
          <w:rFonts w:eastAsia="Times New Roman"/>
          <w:b/>
          <w:bCs/>
          <w:iCs/>
          <w:color w:val="000000"/>
          <w:spacing w:val="1"/>
          <w:sz w:val="28"/>
          <w:szCs w:val="28"/>
          <w:lang w:val="en-US"/>
        </w:rPr>
        <w:t>figure 9-2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, but this time the 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has not yet reached its trough. </w:t>
      </w:r>
    </w:p>
    <w:p w:rsidR="005F232E" w:rsidRDefault="005F232E" w:rsidP="005F232E">
      <w:pPr>
        <w:shd w:val="clear" w:color="auto" w:fill="FFFFFF"/>
        <w:ind w:hanging="269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Pr="00C4746C" w:rsidRDefault="005F232E" w:rsidP="005F232E">
      <w:pPr>
        <w:shd w:val="clear" w:color="auto" w:fill="FFFFFF"/>
        <w:ind w:hanging="269"/>
        <w:rPr>
          <w:sz w:val="28"/>
          <w:szCs w:val="28"/>
          <w:lang w:val="en-US"/>
        </w:rPr>
      </w:pPr>
      <w:r w:rsidRPr="00C4746C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The period of 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the price wave is 24 days, so the span of the half-span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Moving Average</w:t>
      </w:r>
      <w:r w:rsidRPr="00C4746C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is </w:t>
      </w:r>
      <w:r w:rsidRPr="00C4746C">
        <w:rPr>
          <w:rFonts w:eastAsia="Times New Roman"/>
          <w:bCs/>
          <w:iCs/>
          <w:color w:val="000000"/>
          <w:spacing w:val="-6"/>
          <w:sz w:val="28"/>
          <w:szCs w:val="28"/>
          <w:lang w:val="en-US"/>
        </w:rPr>
        <w:t>12 days.</w:t>
      </w:r>
    </w:p>
    <w:p w:rsidR="005F232E" w:rsidRDefault="005F232E" w:rsidP="005F232E">
      <w:pPr>
        <w:pStyle w:val="Paragraphedeliste"/>
        <w:shd w:val="clear" w:color="auto" w:fill="FFFFFF"/>
        <w:ind w:left="0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40"/>
        <w:rPr>
          <w:iCs/>
          <w:color w:val="000000"/>
          <w:spacing w:val="1"/>
          <w:sz w:val="28"/>
          <w:szCs w:val="28"/>
          <w:lang w:val="en-US"/>
        </w:rPr>
      </w:pPr>
      <w:r w:rsidRPr="00E00FB4">
        <w:rPr>
          <w:iCs/>
          <w:color w:val="000000"/>
          <w:spacing w:val="3"/>
          <w:sz w:val="28"/>
          <w:szCs w:val="28"/>
          <w:lang w:val="en-US"/>
        </w:rPr>
        <w:t xml:space="preserve">Imagine that grid line 36 represents today and that you would like to </w:t>
      </w:r>
      <w:r w:rsidRPr="00E00FB4">
        <w:rPr>
          <w:iCs/>
          <w:color w:val="000000"/>
          <w:spacing w:val="1"/>
          <w:sz w:val="28"/>
          <w:szCs w:val="28"/>
          <w:lang w:val="en-US"/>
        </w:rPr>
        <w:t xml:space="preserve">estimate the </w:t>
      </w:r>
      <w:r w:rsidRPr="00E00FB4">
        <w:rPr>
          <w:iCs/>
          <w:color w:val="000000"/>
          <w:spacing w:val="1"/>
          <w:sz w:val="28"/>
          <w:szCs w:val="28"/>
          <w:lang w:val="en-US"/>
        </w:rPr>
        <w:lastRenderedPageBreak/>
        <w:t xml:space="preserve">price that will be reached at the next crest of this price wave. </w:t>
      </w:r>
    </w:p>
    <w:p w:rsidR="005F232E" w:rsidRDefault="005F232E" w:rsidP="005F232E">
      <w:pPr>
        <w:shd w:val="clear" w:color="auto" w:fill="FFFFFF"/>
        <w:ind w:hanging="240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40"/>
        <w:rPr>
          <w:iCs/>
          <w:color w:val="000000"/>
          <w:spacing w:val="-4"/>
          <w:sz w:val="28"/>
          <w:szCs w:val="28"/>
          <w:lang w:val="en-US"/>
        </w:rPr>
      </w:pPr>
      <w:r w:rsidRPr="00E00FB4">
        <w:rPr>
          <w:iCs/>
          <w:color w:val="000000"/>
          <w:spacing w:val="2"/>
          <w:sz w:val="28"/>
          <w:szCs w:val="28"/>
          <w:lang w:val="en-US"/>
        </w:rPr>
        <w:t xml:space="preserve">Also imagine that, as would be the case in a real-world situation, you do </w:t>
      </w:r>
      <w:r w:rsidRPr="00E00FB4">
        <w:rPr>
          <w:iCs/>
          <w:color w:val="000000"/>
          <w:sz w:val="28"/>
          <w:szCs w:val="28"/>
          <w:lang w:val="en-US"/>
        </w:rPr>
        <w:t xml:space="preserve">not know exactly on which day the trough of the </w:t>
      </w:r>
      <w:r>
        <w:rPr>
          <w:iCs/>
          <w:color w:val="000000"/>
          <w:sz w:val="28"/>
          <w:szCs w:val="28"/>
          <w:lang w:val="en-US"/>
        </w:rPr>
        <w:t>Moving Average</w:t>
      </w:r>
      <w:r w:rsidRPr="00E00FB4">
        <w:rPr>
          <w:iCs/>
          <w:color w:val="000000"/>
          <w:sz w:val="28"/>
          <w:szCs w:val="28"/>
          <w:lang w:val="en-US"/>
        </w:rPr>
        <w:t xml:space="preserve"> will </w:t>
      </w:r>
      <w:r w:rsidRPr="00E00FB4">
        <w:rPr>
          <w:iCs/>
          <w:color w:val="000000"/>
          <w:spacing w:val="-4"/>
          <w:sz w:val="28"/>
          <w:szCs w:val="28"/>
          <w:lang w:val="en-US"/>
        </w:rPr>
        <w:t>occur.</w:t>
      </w:r>
    </w:p>
    <w:p w:rsidR="005F232E" w:rsidRPr="00E00FB4" w:rsidRDefault="005F232E" w:rsidP="005F232E">
      <w:pPr>
        <w:shd w:val="clear" w:color="auto" w:fill="FFFFFF"/>
        <w:ind w:hanging="240"/>
        <w:rPr>
          <w:sz w:val="28"/>
          <w:szCs w:val="28"/>
          <w:lang w:val="en-US"/>
        </w:rPr>
      </w:pPr>
    </w:p>
    <w:p w:rsidR="005F232E" w:rsidRPr="00E00FB4" w:rsidRDefault="005F232E" w:rsidP="005F232E">
      <w:pPr>
        <w:numPr>
          <w:ilvl w:val="0"/>
          <w:numId w:val="42"/>
        </w:numPr>
        <w:shd w:val="clear" w:color="auto" w:fill="FFFFFF"/>
        <w:tabs>
          <w:tab w:val="left" w:pos="264"/>
        </w:tabs>
        <w:ind w:hanging="259"/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However, you do know that if the trough of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is at grid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line 30 (its last available data point), then the sum of tomorrow's span of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price means will have to be greater than the sum of today's span of price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means in order to change the 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Moving Average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price rate from negative to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positive.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For this to be true, tomorrow's price mean will have to be greater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than the price mean that will be subtracted from the left end of today's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span.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And you know that the price mean that will be subtracted is the one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that is 12 days back, </w:t>
      </w:r>
      <w:r w:rsidRPr="00E00FB4">
        <w:rPr>
          <w:rFonts w:eastAsia="Times New Roman"/>
          <w:color w:val="000000"/>
          <w:spacing w:val="2"/>
          <w:sz w:val="28"/>
          <w:szCs w:val="28"/>
          <w:lang w:val="en-US"/>
        </w:rPr>
        <w:t>counting today.</w:t>
      </w: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E00FB4" w:rsidRDefault="005F232E" w:rsidP="005F232E">
      <w:pPr>
        <w:numPr>
          <w:ilvl w:val="0"/>
          <w:numId w:val="42"/>
        </w:numPr>
        <w:shd w:val="clear" w:color="auto" w:fill="FFFFFF"/>
        <w:tabs>
          <w:tab w:val="left" w:pos="264"/>
        </w:tabs>
        <w:ind w:hanging="259"/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>Now, if you go back 12 days (from today, grid line 36), find the mean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price for the day, and then plot that price as a point on tomorrow's grid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line, you have marked the tomorrow's mean price that if exceeded would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result in a reversal of the rate of change of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.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br/>
        <w:t>Furthermore, if tomorrow's mean price should indeed exceed this point,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point would also serve an additional function.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-3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Because it is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¼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cycle from the moving-average data point that has now been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br/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identified as the trough center, this plotted point would also be the half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softHyphen/>
      </w:r>
      <w:r w:rsidRPr="00E00FB4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way mark between the price at the last trough and the price at the next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-3"/>
          <w:sz w:val="28"/>
          <w:szCs w:val="28"/>
          <w:lang w:val="en-US"/>
        </w:rPr>
        <w:t>crest.</w:t>
      </w: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42"/>
        </w:numPr>
        <w:shd w:val="clear" w:color="auto" w:fill="FFFFFF"/>
        <w:tabs>
          <w:tab w:val="left" w:pos="264"/>
        </w:tabs>
        <w:ind w:hanging="259"/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 xml:space="preserve">The point is shown plotted on grid line 37 in </w:t>
      </w:r>
      <w:r w:rsidRPr="008D2F3A">
        <w:rPr>
          <w:rFonts w:eastAsia="Times New Roman"/>
          <w:b/>
          <w:iCs/>
          <w:color w:val="000000"/>
          <w:sz w:val="28"/>
          <w:szCs w:val="28"/>
          <w:lang w:val="en-US"/>
        </w:rPr>
        <w:t>figure 9-3</w:t>
      </w: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>It is too far above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today's mean price for you to have much expectation that tomorrow's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mean price will turn out to be that high.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Therefore, you might decide to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plot similar points for the next several days. </w:t>
      </w: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Points for the next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4</w:t>
      </w:r>
      <w:r w:rsidRPr="00E00FB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days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 xml:space="preserve">are shown plotted in </w:t>
      </w:r>
      <w:r w:rsidRPr="008D2F3A">
        <w:rPr>
          <w:rFonts w:eastAsia="Times New Roman"/>
          <w:b/>
          <w:iCs/>
          <w:color w:val="000000"/>
          <w:sz w:val="28"/>
          <w:szCs w:val="28"/>
          <w:lang w:val="en-US"/>
        </w:rPr>
        <w:t>figure 9-3</w:t>
      </w:r>
      <w:r w:rsidRPr="00E00FB4">
        <w:rPr>
          <w:rFonts w:eastAsia="Times New Roman"/>
          <w:iCs/>
          <w:color w:val="000000"/>
          <w:sz w:val="28"/>
          <w:szCs w:val="28"/>
          <w:lang w:val="en-US"/>
        </w:rPr>
        <w:t>.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E03BAC">
        <w:rPr>
          <w:rFonts w:eastAsia="Times New Roman"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408000" cy="4590665"/>
            <wp:effectExtent l="19050" t="0" r="0" b="0"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459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Pr="00E00FB4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C0319" w:rsidRDefault="005F232E" w:rsidP="005F232E">
      <w:pPr>
        <w:shd w:val="clear" w:color="auto" w:fill="FFFFFF"/>
        <w:ind w:hanging="269"/>
        <w:jc w:val="center"/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</w:pPr>
      <w:r w:rsidRPr="004C0319">
        <w:rPr>
          <w:rFonts w:eastAsia="Times New Roman"/>
          <w:b/>
          <w:bCs/>
          <w:i/>
          <w:iCs/>
          <w:color w:val="000000"/>
          <w:sz w:val="28"/>
          <w:szCs w:val="28"/>
          <w:lang w:val="en-US"/>
        </w:rPr>
        <w:t>Figure 9-3 The Genesis of FLD</w:t>
      </w: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2"/>
          <w:sz w:val="28"/>
          <w:szCs w:val="28"/>
          <w:lang w:val="en-US"/>
        </w:rPr>
      </w:pPr>
      <w:r w:rsidRPr="00E00FB4">
        <w:rPr>
          <w:iCs/>
          <w:color w:val="000000"/>
          <w:spacing w:val="2"/>
          <w:sz w:val="28"/>
          <w:szCs w:val="28"/>
          <w:lang w:val="en-US"/>
        </w:rPr>
        <w:t xml:space="preserve">And now you no doubt recognize the FLD. </w:t>
      </w: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2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1"/>
          <w:sz w:val="28"/>
          <w:szCs w:val="28"/>
          <w:lang w:val="en-US"/>
        </w:rPr>
      </w:pPr>
      <w:r w:rsidRPr="00E00FB4">
        <w:rPr>
          <w:iCs/>
          <w:color w:val="000000"/>
          <w:spacing w:val="2"/>
          <w:sz w:val="28"/>
          <w:szCs w:val="28"/>
          <w:lang w:val="en-US"/>
        </w:rPr>
        <w:t>Take your pencil and straight</w:t>
      </w:r>
      <w:r w:rsidRPr="00E00FB4">
        <w:rPr>
          <w:iCs/>
          <w:color w:val="000000"/>
          <w:spacing w:val="2"/>
          <w:sz w:val="28"/>
          <w:szCs w:val="28"/>
          <w:lang w:val="en-US"/>
        </w:rPr>
        <w:softHyphen/>
      </w:r>
      <w:r w:rsidRPr="00E00FB4">
        <w:rPr>
          <w:iCs/>
          <w:color w:val="000000"/>
          <w:spacing w:val="1"/>
          <w:sz w:val="28"/>
          <w:szCs w:val="28"/>
          <w:lang w:val="en-US"/>
        </w:rPr>
        <w:t>edge and connect</w:t>
      </w:r>
      <w:r>
        <w:rPr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E00FB4">
        <w:rPr>
          <w:iCs/>
          <w:color w:val="000000"/>
          <w:spacing w:val="1"/>
          <w:sz w:val="28"/>
          <w:szCs w:val="28"/>
          <w:lang w:val="en-US"/>
        </w:rPr>
        <w:t xml:space="preserve"> these </w:t>
      </w:r>
      <w:r>
        <w:rPr>
          <w:iCs/>
          <w:color w:val="000000"/>
          <w:spacing w:val="1"/>
          <w:sz w:val="28"/>
          <w:szCs w:val="28"/>
          <w:lang w:val="en-US"/>
        </w:rPr>
        <w:t>5</w:t>
      </w:r>
      <w:r w:rsidRPr="00E00FB4">
        <w:rPr>
          <w:iCs/>
          <w:color w:val="000000"/>
          <w:spacing w:val="1"/>
          <w:sz w:val="28"/>
          <w:szCs w:val="28"/>
          <w:lang w:val="en-US"/>
        </w:rPr>
        <w:t xml:space="preserve"> points in sequence with short straight lines. </w:t>
      </w: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1"/>
          <w:sz w:val="28"/>
          <w:szCs w:val="28"/>
          <w:lang w:val="en-US"/>
        </w:rPr>
      </w:pPr>
      <w:r w:rsidRPr="00E00FB4">
        <w:rPr>
          <w:iCs/>
          <w:color w:val="000000"/>
          <w:spacing w:val="2"/>
          <w:sz w:val="28"/>
          <w:szCs w:val="28"/>
          <w:lang w:val="en-US"/>
        </w:rPr>
        <w:t xml:space="preserve">The resulting FLD line marks the boundary between those future price </w:t>
      </w:r>
      <w:r w:rsidRPr="00E00FB4">
        <w:rPr>
          <w:iCs/>
          <w:color w:val="000000"/>
          <w:spacing w:val="1"/>
          <w:sz w:val="28"/>
          <w:szCs w:val="28"/>
          <w:lang w:val="en-US"/>
        </w:rPr>
        <w:t xml:space="preserve">means that will produce a smaller span sum than that of the previous day </w:t>
      </w:r>
      <w:r w:rsidRPr="00E00FB4">
        <w:rPr>
          <w:iCs/>
          <w:color w:val="000000"/>
          <w:spacing w:val="3"/>
          <w:sz w:val="28"/>
          <w:szCs w:val="28"/>
          <w:lang w:val="en-US"/>
        </w:rPr>
        <w:t xml:space="preserve">and those future price means that will produce a larger span sum than </w:t>
      </w:r>
      <w:r w:rsidRPr="00E00FB4">
        <w:rPr>
          <w:iCs/>
          <w:color w:val="000000"/>
          <w:spacing w:val="1"/>
          <w:sz w:val="28"/>
          <w:szCs w:val="28"/>
          <w:lang w:val="en-US"/>
        </w:rPr>
        <w:t>that of the previous day.</w:t>
      </w:r>
    </w:p>
    <w:p w:rsidR="005F232E" w:rsidRDefault="005F232E" w:rsidP="005F232E">
      <w:pPr>
        <w:shd w:val="clear" w:color="auto" w:fill="FFFFFF"/>
        <w:ind w:hanging="278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If the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future price mean </w:t>
      </w:r>
      <w:r w:rsidRPr="004501AA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is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below the line, it will be lower than the price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mean that is subtracted from the left end of the previous day's span sum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even though it may be higher than the previous day's price mean. </w:t>
      </w:r>
    </w:p>
    <w:p w:rsidR="005F232E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B159CF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new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span sum will therefore be less than the previous day's span sum, and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new movin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g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-average data point (plotted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1/4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cycle back) will be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br/>
        <w:t>lower than the previous one.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If a future price mean falls right on the line, it will be exactly the same as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the price mean that is subtracted from the left end of the previous day's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span sum. </w:t>
      </w:r>
    </w:p>
    <w:p w:rsidR="005F232E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new span sum will therefore be equal to the previous day's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span sum, and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lastRenderedPageBreak/>
        <w:t>the new moving-average data point will be exactly the same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as the previous one.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If the future price mean is above the line, it will be higher than the price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br/>
      </w:r>
      <w:r w:rsidRPr="004501A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mean that is subtracted from the left end of the previous day's span sum</w:t>
      </w:r>
      <w:r w:rsidRPr="004501A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br/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even though it may be lower than the previous day's price mean. </w:t>
      </w:r>
    </w:p>
    <w:p w:rsidR="005F232E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The new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span sum will therefore be greater than the previous day's span sum, and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new moving-average data point will be higher than the previous one.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From this reasoning, it follows that as long as price means are below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FLD line,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(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1/4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cycle in the past) is falling.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br/>
      </w:r>
      <w:r w:rsidRPr="004501AA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Also, whenever price means are above the FLD line, the 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Moving Average</w:t>
      </w:r>
      <w:r w:rsidRPr="004501AA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is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rising.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Therefore, when price means cross, or break, the FLD line as they are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moving from below the line to above the line,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Moving Average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(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1/4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cycle in the past) is just changing from falling to rising and is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right at the center of its trough.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We then know that the </w:t>
      </w:r>
      <w:r w:rsidRPr="004501AA">
        <w:rPr>
          <w:rFonts w:eastAsia="Times New Roman"/>
          <w:color w:val="000000"/>
          <w:spacing w:val="4"/>
          <w:sz w:val="28"/>
          <w:szCs w:val="28"/>
          <w:lang w:val="en-US"/>
        </w:rPr>
        <w:t xml:space="preserve">price wave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plot, which is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1/4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cycle further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along in time than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4501A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plot, is halfway between its trough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(which occurred at the same grid line as the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trough) and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its next crest.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501AA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4501A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It is then a simple matter to obtain the most probable price at the next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crest by taking the price rise from the trough to the FLD break and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501AA">
        <w:rPr>
          <w:rFonts w:eastAsia="Times New Roman"/>
          <w:iCs/>
          <w:color w:val="000000"/>
          <w:spacing w:val="7"/>
          <w:sz w:val="28"/>
          <w:szCs w:val="28"/>
          <w:lang w:val="en-US"/>
        </w:rPr>
        <w:t>adding it to the price at the FLD break.</w:t>
      </w:r>
    </w:p>
    <w:p w:rsidR="005F232E" w:rsidRPr="004501AA" w:rsidRDefault="005F232E" w:rsidP="005F232E">
      <w:pPr>
        <w:shd w:val="clear" w:color="auto" w:fill="FFFFFF"/>
        <w:tabs>
          <w:tab w:val="left" w:pos="22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93CE6" w:rsidRDefault="005F232E" w:rsidP="005F232E">
      <w:pPr>
        <w:numPr>
          <w:ilvl w:val="0"/>
          <w:numId w:val="41"/>
        </w:numPr>
        <w:shd w:val="clear" w:color="auto" w:fill="FFFFFF"/>
        <w:tabs>
          <w:tab w:val="left" w:pos="226"/>
        </w:tabs>
        <w:rPr>
          <w:iCs/>
          <w:color w:val="000000"/>
          <w:spacing w:val="3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(Realize that in general, the exact point of zero rate of change for the </w:t>
      </w:r>
      <w:r>
        <w:rPr>
          <w:iCs/>
          <w:color w:val="000000"/>
          <w:spacing w:val="3"/>
          <w:sz w:val="28"/>
          <w:szCs w:val="28"/>
          <w:lang w:val="en-US"/>
        </w:rPr>
        <w:t>Moving Average</w:t>
      </w:r>
      <w:r w:rsidRPr="00A93CE6">
        <w:rPr>
          <w:iCs/>
          <w:color w:val="000000"/>
          <w:spacing w:val="3"/>
          <w:sz w:val="28"/>
          <w:szCs w:val="28"/>
          <w:lang w:val="en-US"/>
        </w:rPr>
        <w:t xml:space="preserve"> will fall in between the discrete grid lines.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3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5"/>
          <w:sz w:val="28"/>
          <w:szCs w:val="28"/>
          <w:lang w:val="en-US"/>
        </w:rPr>
      </w:pPr>
      <w:r w:rsidRPr="00A93CE6">
        <w:rPr>
          <w:iCs/>
          <w:color w:val="000000"/>
          <w:spacing w:val="3"/>
          <w:sz w:val="28"/>
          <w:szCs w:val="28"/>
          <w:lang w:val="en-US"/>
        </w:rPr>
        <w:t xml:space="preserve">Thus the point at which price means cross the FLD line will generally be in between grid </w:t>
      </w:r>
      <w:r w:rsidRPr="00A93CE6">
        <w:rPr>
          <w:iCs/>
          <w:color w:val="000000"/>
          <w:spacing w:val="5"/>
          <w:sz w:val="28"/>
          <w:szCs w:val="28"/>
          <w:lang w:val="en-US"/>
        </w:rPr>
        <w:t xml:space="preserve">lines.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z w:val="28"/>
          <w:szCs w:val="28"/>
          <w:lang w:val="en-US"/>
        </w:rPr>
      </w:pPr>
      <w:r w:rsidRPr="00A93CE6">
        <w:rPr>
          <w:iCs/>
          <w:color w:val="000000"/>
          <w:spacing w:val="5"/>
          <w:sz w:val="28"/>
          <w:szCs w:val="28"/>
          <w:lang w:val="en-US"/>
        </w:rPr>
        <w:t xml:space="preserve">You have observed this in your dealings with FLD breaks in past </w:t>
      </w:r>
      <w:r w:rsidRPr="00A93CE6">
        <w:rPr>
          <w:iCs/>
          <w:color w:val="000000"/>
          <w:sz w:val="28"/>
          <w:szCs w:val="28"/>
          <w:lang w:val="en-US"/>
        </w:rPr>
        <w:t>analyses.)</w:t>
      </w:r>
    </w:p>
    <w:p w:rsidR="005F232E" w:rsidRPr="00A93CE6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Pr="00A93CE6" w:rsidRDefault="005F232E" w:rsidP="005F232E">
      <w:pPr>
        <w:numPr>
          <w:ilvl w:val="0"/>
          <w:numId w:val="29"/>
        </w:numPr>
        <w:shd w:val="clear" w:color="auto" w:fill="FFFFFF"/>
        <w:tabs>
          <w:tab w:val="left" w:pos="245"/>
        </w:tabs>
        <w:ind w:hanging="240"/>
        <w:rPr>
          <w:rFonts w:eastAsia="Times New Roman"/>
          <w:iCs/>
          <w:color w:val="000000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From the foregoing paragraphs, it can be seen that what we are really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doing is using the half-span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(which tracks the base price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wave and is in phase with it) to identify the time location of the trough of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the price wave. </w:t>
      </w:r>
    </w:p>
    <w:p w:rsidR="005F232E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A93CE6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We are then measuring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1/4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cycle forward in time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from the price wave trough to establish the time location of the half-way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point in the price rise from trough to crest.</w:t>
      </w:r>
    </w:p>
    <w:p w:rsidR="005F232E" w:rsidRPr="00A93CE6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93CE6" w:rsidRDefault="005F232E" w:rsidP="005F232E">
      <w:pPr>
        <w:numPr>
          <w:ilvl w:val="0"/>
          <w:numId w:val="29"/>
        </w:numPr>
        <w:shd w:val="clear" w:color="auto" w:fill="FFFFFF"/>
        <w:tabs>
          <w:tab w:val="left" w:pos="245"/>
        </w:tabs>
        <w:ind w:hanging="240"/>
        <w:rPr>
          <w:rFonts w:eastAsia="Times New Roman"/>
          <w:iCs/>
          <w:color w:val="000000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Fortuitously, the FLD break simultaneously identifies the location of the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wave trough </w:t>
      </w:r>
      <w:r w:rsidRPr="00A93CE6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and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itself marks the half-way point in the price move from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trough to crest.</w:t>
      </w:r>
    </w:p>
    <w:p w:rsidR="005F232E" w:rsidRPr="00A93CE6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93CE6" w:rsidRDefault="005F232E" w:rsidP="005F232E">
      <w:pPr>
        <w:numPr>
          <w:ilvl w:val="0"/>
          <w:numId w:val="29"/>
        </w:numPr>
        <w:shd w:val="clear" w:color="auto" w:fill="FFFFFF"/>
        <w:tabs>
          <w:tab w:val="left" w:pos="245"/>
        </w:tabs>
        <w:ind w:hanging="240"/>
        <w:rPr>
          <w:rFonts w:eastAsia="Times New Roman"/>
          <w:iCs/>
          <w:color w:val="000000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As you know, the price at the trough is taken to be the price low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associated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with the trough in the phasing analysis of the base wave, and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this price low does not generally lie on the same grid line as the trough of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the base wave (and the 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Moving Average</w:t>
      </w:r>
      <w:r w:rsidRPr="00A93CE6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).</w:t>
      </w:r>
    </w:p>
    <w:p w:rsidR="005F232E" w:rsidRPr="00A93CE6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29"/>
        </w:numPr>
        <w:shd w:val="clear" w:color="auto" w:fill="FFFFFF"/>
        <w:tabs>
          <w:tab w:val="left" w:pos="245"/>
        </w:tabs>
        <w:ind w:hanging="240"/>
        <w:rPr>
          <w:rFonts w:eastAsia="Times New Roman"/>
          <w:iCs/>
          <w:color w:val="000000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The very same reasoning just used for the price move from trough to crest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br/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can also be applied to the move from crest to trough.</w:t>
      </w:r>
    </w:p>
    <w:p w:rsidR="005F232E" w:rsidRPr="00A93CE6" w:rsidRDefault="005F232E" w:rsidP="005F232E">
      <w:pPr>
        <w:shd w:val="clear" w:color="auto" w:fill="FFFFFF"/>
        <w:tabs>
          <w:tab w:val="left" w:pos="245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4"/>
        <w:rPr>
          <w:iCs/>
          <w:color w:val="000000"/>
          <w:spacing w:val="5"/>
          <w:sz w:val="28"/>
          <w:szCs w:val="28"/>
          <w:lang w:val="en-US"/>
        </w:rPr>
      </w:pP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By now you should have a thorough understanding of the basic principles </w:t>
      </w:r>
      <w:r w:rsidRPr="00A93CE6">
        <w:rPr>
          <w:iCs/>
          <w:color w:val="000000"/>
          <w:spacing w:val="5"/>
          <w:sz w:val="28"/>
          <w:szCs w:val="28"/>
          <w:lang w:val="en-US"/>
        </w:rPr>
        <w:t xml:space="preserve">of the FLD; what it is, how it works, and why it works. </w:t>
      </w:r>
    </w:p>
    <w:p w:rsidR="005F232E" w:rsidRDefault="005F232E" w:rsidP="005F232E">
      <w:pPr>
        <w:shd w:val="clear" w:color="auto" w:fill="FFFFFF"/>
        <w:ind w:hanging="264"/>
        <w:rPr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4"/>
        <w:rPr>
          <w:iCs/>
          <w:color w:val="000000"/>
          <w:spacing w:val="1"/>
          <w:sz w:val="28"/>
          <w:szCs w:val="28"/>
          <w:lang w:val="en-US"/>
        </w:rPr>
      </w:pPr>
      <w:r w:rsidRPr="00A93CE6">
        <w:rPr>
          <w:iCs/>
          <w:color w:val="000000"/>
          <w:spacing w:val="5"/>
          <w:sz w:val="28"/>
          <w:szCs w:val="28"/>
          <w:lang w:val="en-US"/>
        </w:rPr>
        <w:t xml:space="preserve">Study the </w:t>
      </w: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foregoing discussion until you feel completely comfortable with the </w:t>
      </w:r>
      <w:r w:rsidRPr="00A93CE6">
        <w:rPr>
          <w:iCs/>
          <w:color w:val="000000"/>
          <w:spacing w:val="1"/>
          <w:sz w:val="28"/>
          <w:szCs w:val="28"/>
          <w:lang w:val="en-US"/>
        </w:rPr>
        <w:t>concept.</w:t>
      </w:r>
    </w:p>
    <w:p w:rsidR="005F232E" w:rsidRDefault="005F232E" w:rsidP="005F232E">
      <w:pPr>
        <w:shd w:val="clear" w:color="auto" w:fill="FFFFFF"/>
        <w:ind w:hanging="264"/>
        <w:rPr>
          <w:sz w:val="28"/>
          <w:szCs w:val="28"/>
          <w:lang w:val="en-US"/>
        </w:rPr>
      </w:pPr>
    </w:p>
    <w:p w:rsidR="005F232E" w:rsidRDefault="005F232E" w:rsidP="005F232E">
      <w:pPr>
        <w:widowControl/>
        <w:autoSpaceDE/>
        <w:autoSpaceDN/>
        <w:adjustRightInd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:rsidR="005F232E" w:rsidRPr="00E03BAC" w:rsidRDefault="005F232E" w:rsidP="005F232E">
      <w:pPr>
        <w:shd w:val="clear" w:color="auto" w:fill="FFFFFF"/>
        <w:ind w:hanging="269"/>
        <w:rPr>
          <w:b/>
          <w:i/>
          <w:iCs/>
          <w:color w:val="000000"/>
          <w:spacing w:val="7"/>
          <w:sz w:val="28"/>
          <w:szCs w:val="28"/>
          <w:u w:val="single"/>
          <w:lang w:val="en-US"/>
        </w:rPr>
      </w:pPr>
      <w:r w:rsidRPr="00E03BAC">
        <w:rPr>
          <w:b/>
          <w:i/>
          <w:iCs/>
          <w:color w:val="000000"/>
          <w:spacing w:val="7"/>
          <w:sz w:val="28"/>
          <w:szCs w:val="28"/>
          <w:u w:val="single"/>
          <w:lang w:val="en-US"/>
        </w:rPr>
        <w:lastRenderedPageBreak/>
        <w:t xml:space="preserve">Now let's take up the matter of the multiple FLD break. </w:t>
      </w:r>
    </w:p>
    <w:p w:rsidR="005F232E" w:rsidRDefault="005F232E" w:rsidP="005F232E">
      <w:pPr>
        <w:shd w:val="clear" w:color="auto" w:fill="FFFFFF"/>
        <w:ind w:hanging="269"/>
        <w:rPr>
          <w:iCs/>
          <w:color w:val="000000"/>
          <w:spacing w:val="7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iCs/>
          <w:color w:val="000000"/>
          <w:spacing w:val="4"/>
          <w:sz w:val="28"/>
          <w:szCs w:val="28"/>
          <w:lang w:val="en-US"/>
        </w:rPr>
      </w:pPr>
      <w:r w:rsidRPr="00A93CE6">
        <w:rPr>
          <w:iCs/>
          <w:color w:val="000000"/>
          <w:spacing w:val="7"/>
          <w:sz w:val="28"/>
          <w:szCs w:val="28"/>
          <w:lang w:val="en-US"/>
        </w:rPr>
        <w:t xml:space="preserve">As indicated </w:t>
      </w: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previously, a </w:t>
      </w:r>
      <w:r>
        <w:rPr>
          <w:iCs/>
          <w:color w:val="000000"/>
          <w:spacing w:val="4"/>
          <w:sz w:val="28"/>
          <w:szCs w:val="28"/>
          <w:lang w:val="en-US"/>
        </w:rPr>
        <w:t>Moving Average</w:t>
      </w: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 is a somewhat imperfect filter in that some </w:t>
      </w:r>
      <w:r w:rsidRPr="00A93CE6">
        <w:rPr>
          <w:iCs/>
          <w:color w:val="000000"/>
          <w:spacing w:val="6"/>
          <w:sz w:val="28"/>
          <w:szCs w:val="28"/>
          <w:lang w:val="en-US"/>
        </w:rPr>
        <w:t xml:space="preserve">small percentage of the waves shorter than the span wave leak through </w:t>
      </w: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and appear in the </w:t>
      </w:r>
      <w:r>
        <w:rPr>
          <w:iCs/>
          <w:color w:val="000000"/>
          <w:spacing w:val="4"/>
          <w:sz w:val="28"/>
          <w:szCs w:val="28"/>
          <w:lang w:val="en-US"/>
        </w:rPr>
        <w:t>Moving Average</w:t>
      </w: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 plot. </w:t>
      </w:r>
    </w:p>
    <w:p w:rsidR="005F232E" w:rsidRDefault="005F232E" w:rsidP="005F232E">
      <w:pPr>
        <w:shd w:val="clear" w:color="auto" w:fill="FFFFFF"/>
        <w:ind w:hanging="269"/>
        <w:rPr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69"/>
        <w:rPr>
          <w:iCs/>
          <w:color w:val="000000"/>
          <w:spacing w:val="4"/>
          <w:sz w:val="28"/>
          <w:szCs w:val="28"/>
          <w:lang w:val="en-US"/>
        </w:rPr>
      </w:pPr>
      <w:r w:rsidRPr="00A93CE6">
        <w:rPr>
          <w:iCs/>
          <w:color w:val="000000"/>
          <w:spacing w:val="4"/>
          <w:sz w:val="28"/>
          <w:szCs w:val="28"/>
          <w:lang w:val="en-US"/>
        </w:rPr>
        <w:t xml:space="preserve">The worst offender is the wave just </w:t>
      </w:r>
      <w:r w:rsidRPr="00A93CE6">
        <w:rPr>
          <w:iCs/>
          <w:color w:val="000000"/>
          <w:spacing w:val="6"/>
          <w:sz w:val="28"/>
          <w:szCs w:val="28"/>
          <w:lang w:val="en-US"/>
        </w:rPr>
        <w:t>shorter than the span wave, but any other shorter wave with abnormal</w:t>
      </w:r>
      <w:r w:rsidRPr="00A93CE6">
        <w:rPr>
          <w:iCs/>
          <w:color w:val="000000"/>
          <w:spacing w:val="6"/>
          <w:sz w:val="28"/>
          <w:szCs w:val="28"/>
          <w:lang w:val="en-US"/>
        </w:rPr>
        <w:softHyphen/>
      </w:r>
      <w:r w:rsidRPr="00A93CE6">
        <w:rPr>
          <w:iCs/>
          <w:color w:val="000000"/>
          <w:spacing w:val="4"/>
          <w:sz w:val="28"/>
          <w:szCs w:val="28"/>
          <w:lang w:val="en-US"/>
        </w:rPr>
        <w:t>ly high amplitude will also show up in the plot.</w:t>
      </w:r>
    </w:p>
    <w:p w:rsidR="005F232E" w:rsidRPr="00A93CE6" w:rsidRDefault="005F232E" w:rsidP="005F232E">
      <w:pPr>
        <w:shd w:val="clear" w:color="auto" w:fill="FFFFFF"/>
        <w:ind w:hanging="269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2"/>
        </w:tabs>
        <w:ind w:hanging="254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z w:val="28"/>
          <w:szCs w:val="28"/>
          <w:lang w:val="en-US"/>
        </w:rPr>
        <w:t>•</w:t>
      </w:r>
      <w:r w:rsidRPr="00A93CE6">
        <w:rPr>
          <w:rFonts w:eastAsia="Times New Roman"/>
          <w:iCs/>
          <w:color w:val="000000"/>
          <w:sz w:val="28"/>
          <w:szCs w:val="28"/>
          <w:lang w:val="en-US"/>
        </w:rPr>
        <w:tab/>
      </w:r>
      <w:r w:rsidRPr="00A93CE6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Return to </w:t>
      </w:r>
      <w:r w:rsidRPr="00DF26EB">
        <w:rPr>
          <w:rFonts w:eastAsia="Times New Roman"/>
          <w:b/>
          <w:iCs/>
          <w:color w:val="000000"/>
          <w:spacing w:val="3"/>
          <w:sz w:val="28"/>
          <w:szCs w:val="28"/>
          <w:lang w:val="en-US"/>
        </w:rPr>
        <w:t>figure 9-1</w:t>
      </w:r>
      <w:r w:rsidRPr="00A93CE6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on which you plotted the 21-day 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Moving Average</w:t>
      </w:r>
      <w:r w:rsidRPr="00A93CE6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for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EQF. (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s are generally referred to by their span length.)</w:t>
      </w:r>
      <w:r w:rsidRPr="00A93CE6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br/>
      </w:r>
    </w:p>
    <w:p w:rsidR="005F232E" w:rsidRDefault="005F232E" w:rsidP="005F232E">
      <w:pPr>
        <w:shd w:val="clear" w:color="auto" w:fill="FFFFFF"/>
        <w:tabs>
          <w:tab w:val="left" w:pos="312"/>
        </w:tabs>
        <w:ind w:hanging="254"/>
        <w:jc w:val="center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040000" cy="7104804"/>
            <wp:effectExtent l="19050" t="0" r="8250" b="0"/>
            <wp:docPr id="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7104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shd w:val="clear" w:color="auto" w:fill="FFFFFF"/>
        <w:tabs>
          <w:tab w:val="left" w:pos="312"/>
        </w:tabs>
        <w:ind w:hanging="254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312"/>
        </w:tabs>
        <w:ind w:hanging="254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Carefully examine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plot for distortions, or ripples,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93CE6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caused by waves shorter than 21 days.</w:t>
      </w:r>
    </w:p>
    <w:p w:rsidR="005F232E" w:rsidRDefault="005F232E" w:rsidP="005F232E">
      <w:pPr>
        <w:shd w:val="clear" w:color="auto" w:fill="FFFFFF"/>
        <w:tabs>
          <w:tab w:val="left" w:pos="312"/>
        </w:tabs>
        <w:ind w:hanging="254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7"/>
          <w:sz w:val="28"/>
          <w:szCs w:val="28"/>
          <w:lang w:val="en-US"/>
        </w:rPr>
        <w:t>Notice that these distortions are most apparent at the troughs and crests</w:t>
      </w:r>
      <w:r>
        <w:rPr>
          <w:rFonts w:eastAsia="Times New Roman"/>
          <w:bCs/>
          <w:iCs/>
          <w:color w:val="000000"/>
          <w:spacing w:val="7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of the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where the price rate of change of the base wave is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low. </w:t>
      </w: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(As you know, this rate is zero at the center of each trough and crest.)</w:t>
      </w: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br/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In between troughs and crests of the base wave, the price rate of the plot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is high enough to largely obscure the remnants of the shorter waves that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are leaking through the filter.</w:t>
      </w: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From your new understanding of the FLD, you know that each time the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br/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plot changes direction there will be a corresponding price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br/>
        <w:t xml:space="preserve">break of the FLD exactly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1/4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cycle (of the base wave) further on.</w:t>
      </w: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Now, as an exercise, start at the left side of the chart and search the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br/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plot for the points of rate reversal.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Realize that because of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the ripples just discussed, there may be more than one point of rate rever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softHyphen/>
        <w:t xml:space="preserve">sal for any given trough or crest of the base wave.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Also realize that at any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given trough or crest, there has to be an odd number of reversals; either 1,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3, or 5, not 2 or 4.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This is because the plot must ultimately leave the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7"/>
          <w:sz w:val="28"/>
          <w:szCs w:val="28"/>
          <w:lang w:val="en-US"/>
        </w:rPr>
        <w:t>trough or crest area in the opposite direction from that of the approach.</w:t>
      </w:r>
      <w:r w:rsidRPr="00A85A58">
        <w:rPr>
          <w:rFonts w:eastAsia="Times New Roman"/>
          <w:bCs/>
          <w:iCs/>
          <w:color w:val="000000"/>
          <w:spacing w:val="7"/>
          <w:sz w:val="28"/>
          <w:szCs w:val="28"/>
          <w:lang w:val="en-US"/>
        </w:rPr>
        <w:br/>
      </w: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(When 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Underlying Trend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is very strong, there may be an even number of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br/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closely spaced reversals; this condition will be discussed later.)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35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Record the results of your search in </w:t>
      </w:r>
      <w:r w:rsidRPr="00D148F4">
        <w:rPr>
          <w:rFonts w:eastAsia="Times New Roman"/>
          <w:b/>
          <w:bCs/>
          <w:iCs/>
          <w:color w:val="000000"/>
          <w:spacing w:val="4"/>
          <w:sz w:val="28"/>
          <w:szCs w:val="28"/>
          <w:lang w:val="en-US"/>
        </w:rPr>
        <w:t>table 9-3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in the following manner.</w:t>
      </w:r>
    </w:p>
    <w:p w:rsidR="005F232E" w:rsidRDefault="005F232E" w:rsidP="005F232E">
      <w:pPr>
        <w:shd w:val="clear" w:color="auto" w:fill="FFFFFF"/>
        <w:ind w:hanging="235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35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In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the column headed </w:t>
      </w:r>
      <w:r w:rsidRPr="00A85A58">
        <w:rPr>
          <w:rFonts w:eastAsia="Times New Roman"/>
          <w:bCs/>
          <w:color w:val="000000"/>
          <w:spacing w:val="5"/>
          <w:sz w:val="28"/>
          <w:szCs w:val="28"/>
          <w:lang w:val="en-US"/>
        </w:rPr>
        <w:t xml:space="preserve">Reversal Grid Line,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circle the number of the grid line on which the reversal point appears. </w:t>
      </w:r>
    </w:p>
    <w:p w:rsidR="005F232E" w:rsidRDefault="005F232E" w:rsidP="005F232E">
      <w:pPr>
        <w:shd w:val="clear" w:color="auto" w:fill="FFFFFF"/>
        <w:ind w:hanging="235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235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This will be the point for which the plot is moving in one direction on one side and in the opposite direction on the other side.</w:t>
      </w:r>
    </w:p>
    <w:p w:rsidR="005F232E" w:rsidRPr="00A85A58" w:rsidRDefault="005F232E" w:rsidP="005F232E">
      <w:pPr>
        <w:shd w:val="clear" w:color="auto" w:fill="FFFFFF"/>
        <w:ind w:hanging="235"/>
        <w:rPr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For example, the first reversal point you would come to in your search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br/>
        <w:t xml:space="preserve">from left to right is the one at grid line 21. </w:t>
      </w: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On the left side of this point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the plot is moving up; on the right side, the plot is moving down. </w:t>
      </w: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/>
          <w:bCs/>
          <w:iCs/>
          <w:color w:val="000000"/>
          <w:spacing w:val="2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You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would therefore circle the number 21 in the </w:t>
      </w:r>
      <w:r w:rsidRPr="00A85A58">
        <w:rPr>
          <w:rFonts w:eastAsia="Times New Roman"/>
          <w:bCs/>
          <w:color w:val="000000"/>
          <w:spacing w:val="4"/>
          <w:sz w:val="28"/>
          <w:szCs w:val="28"/>
          <w:lang w:val="en-US"/>
        </w:rPr>
        <w:t xml:space="preserve">Reversal Grid Line 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column in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br/>
      </w:r>
      <w:r w:rsidRPr="00D148F4">
        <w:rPr>
          <w:rFonts w:eastAsia="Times New Roman"/>
          <w:b/>
          <w:bCs/>
          <w:iCs/>
          <w:color w:val="000000"/>
          <w:spacing w:val="2"/>
          <w:sz w:val="28"/>
          <w:szCs w:val="28"/>
          <w:lang w:val="en-US"/>
        </w:rPr>
        <w:lastRenderedPageBreak/>
        <w:t>table 9-3.</w:t>
      </w:r>
    </w:p>
    <w:p w:rsidR="008A246E" w:rsidRDefault="008A246E" w:rsidP="005F232E">
      <w:pPr>
        <w:shd w:val="clear" w:color="auto" w:fill="FFFFFF"/>
        <w:tabs>
          <w:tab w:val="left" w:pos="202"/>
        </w:tabs>
        <w:rPr>
          <w:rFonts w:eastAsia="Times New Roman"/>
          <w:b/>
          <w:bCs/>
          <w:iCs/>
          <w:color w:val="000000"/>
          <w:spacing w:val="2"/>
          <w:sz w:val="28"/>
          <w:szCs w:val="28"/>
          <w:lang w:val="en-US"/>
        </w:rPr>
      </w:pPr>
    </w:p>
    <w:p w:rsidR="008A246E" w:rsidRDefault="008A246E" w:rsidP="008A246E">
      <w:pPr>
        <w:shd w:val="clear" w:color="auto" w:fill="FFFFFF"/>
        <w:tabs>
          <w:tab w:val="left" w:pos="202"/>
        </w:tabs>
        <w:jc w:val="center"/>
        <w:rPr>
          <w:rFonts w:eastAsia="Times New Roman"/>
          <w:b/>
          <w:bCs/>
          <w:iCs/>
          <w:color w:val="000000"/>
          <w:spacing w:val="2"/>
          <w:sz w:val="28"/>
          <w:szCs w:val="28"/>
          <w:lang w:val="en-US"/>
        </w:rPr>
      </w:pPr>
      <w:r>
        <w:rPr>
          <w:rFonts w:eastAsia="Times New Roman"/>
          <w:b/>
          <w:bCs/>
          <w:iCs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4448175" cy="6096000"/>
            <wp:effectExtent l="19050" t="0" r="9525" b="0"/>
            <wp:docPr id="13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46E" w:rsidRDefault="008A246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pacing w:val="2"/>
          <w:sz w:val="28"/>
          <w:szCs w:val="28"/>
          <w:lang w:val="en-US"/>
        </w:rPr>
      </w:pP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Next, in the column headed </w:t>
      </w:r>
      <w:r w:rsidRPr="00A85A58">
        <w:rPr>
          <w:rFonts w:eastAsia="Times New Roman"/>
          <w:bCs/>
          <w:color w:val="000000"/>
          <w:spacing w:val="5"/>
          <w:sz w:val="28"/>
          <w:szCs w:val="28"/>
          <w:lang w:val="en-US"/>
        </w:rPr>
        <w:t xml:space="preserve">FLD-Break Grid Line, </w:t>
      </w:r>
      <w:r w:rsidRPr="00A85A58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write in the grid line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number at which you would expect to find an FLD break as a result of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each price reversal you have found in the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A85A58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.</w:t>
      </w:r>
    </w:p>
    <w:p w:rsidR="005F232E" w:rsidRPr="00A85A58" w:rsidRDefault="005F232E" w:rsidP="005F232E">
      <w:pPr>
        <w:shd w:val="clear" w:color="auto" w:fill="FFFFFF"/>
        <w:tabs>
          <w:tab w:val="left" w:pos="202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A85A58" w:rsidRDefault="005F232E" w:rsidP="005F232E">
      <w:pPr>
        <w:numPr>
          <w:ilvl w:val="0"/>
          <w:numId w:val="43"/>
        </w:numPr>
        <w:shd w:val="clear" w:color="auto" w:fill="FFFFFF"/>
        <w:tabs>
          <w:tab w:val="left" w:pos="202"/>
        </w:tabs>
        <w:ind w:hanging="202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You expect an FLD break to occur 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>1/4</w:t>
      </w:r>
      <w:r w:rsidRPr="00A85A58"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cycle (10-1/2 grid lines)</w:t>
      </w:r>
      <w:r>
        <w:rPr>
          <w:rFonts w:eastAsia="Times New Roman"/>
          <w:bCs/>
          <w:iCs/>
          <w:color w:val="000000"/>
          <w:sz w:val="28"/>
          <w:szCs w:val="28"/>
          <w:lang w:val="en-US"/>
        </w:rPr>
        <w:t xml:space="preserve"> </w:t>
      </w:r>
      <w:r w:rsidRPr="00A85A58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>after each reversal point.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2"/>
        </w:tabs>
        <w:rPr>
          <w:iCs/>
          <w:color w:val="000000"/>
          <w:spacing w:val="2"/>
          <w:sz w:val="28"/>
          <w:szCs w:val="28"/>
          <w:lang w:val="en-US"/>
        </w:rPr>
      </w:pPr>
      <w:r w:rsidRPr="00A85A58"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In our example with the reversal point at grid</w:t>
      </w:r>
      <w:r>
        <w:rPr>
          <w:rFonts w:eastAsia="Times New Roman"/>
          <w:bCs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DF4EFA">
        <w:rPr>
          <w:iCs/>
          <w:color w:val="000000"/>
          <w:spacing w:val="4"/>
          <w:sz w:val="28"/>
          <w:szCs w:val="28"/>
          <w:lang w:val="en-US"/>
        </w:rPr>
        <w:t xml:space="preserve">line 21, this would locate an FLD break halfway between grid lines 31 </w:t>
      </w:r>
      <w:r w:rsidRPr="00DF4EFA">
        <w:rPr>
          <w:iCs/>
          <w:color w:val="000000"/>
          <w:spacing w:val="2"/>
          <w:sz w:val="28"/>
          <w:szCs w:val="28"/>
          <w:lang w:val="en-US"/>
        </w:rPr>
        <w:t>and 32.</w:t>
      </w:r>
    </w:p>
    <w:p w:rsidR="005F232E" w:rsidRPr="00DF4EFA" w:rsidRDefault="005F232E" w:rsidP="005F232E">
      <w:pPr>
        <w:shd w:val="clear" w:color="auto" w:fill="FFFFFF"/>
        <w:tabs>
          <w:tab w:val="left" w:pos="202"/>
        </w:tabs>
        <w:rPr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3"/>
        </w:numPr>
        <w:shd w:val="clear" w:color="auto" w:fill="FFFFFF"/>
        <w:tabs>
          <w:tab w:val="left" w:pos="206"/>
        </w:tabs>
        <w:ind w:hanging="202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Because the reversal at grid line 21 is at a crest, the FLD break should be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br/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in the downside direction.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lastRenderedPageBreak/>
        <w:t>Consequently, you would expect the price mean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at grid line 31 to be above the FLD and the price mean at grid line 32 to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be below the FLD.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You would therefore write 32 in the </w:t>
      </w:r>
      <w:r w:rsidRPr="00DF4EFA">
        <w:rPr>
          <w:rFonts w:eastAsia="Times New Roman"/>
          <w:color w:val="000000"/>
          <w:spacing w:val="5"/>
          <w:sz w:val="28"/>
          <w:szCs w:val="28"/>
          <w:lang w:val="en-US"/>
        </w:rPr>
        <w:t>FLD-Break Grid</w:t>
      </w:r>
      <w:r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Line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column opposite the circled 21 in the </w:t>
      </w:r>
      <w:r w:rsidRPr="00DF4EFA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Reversal Grid Line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column.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br/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6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The entries for this example have been made in </w:t>
      </w:r>
      <w:r w:rsidRPr="00D148F4">
        <w:rPr>
          <w:rFonts w:eastAsia="Times New Roman"/>
          <w:b/>
          <w:iCs/>
          <w:color w:val="000000"/>
          <w:spacing w:val="6"/>
          <w:sz w:val="28"/>
          <w:szCs w:val="28"/>
          <w:lang w:val="en-US"/>
        </w:rPr>
        <w:t>table 9-3.</w:t>
      </w: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6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6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Go ahead and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complete this task before reading further.</w:t>
      </w:r>
    </w:p>
    <w:p w:rsidR="008A246E" w:rsidRDefault="008A246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6"/>
          <w:sz w:val="28"/>
          <w:szCs w:val="28"/>
          <w:lang w:val="en-US"/>
        </w:rPr>
      </w:pPr>
    </w:p>
    <w:p w:rsidR="005F232E" w:rsidRPr="008A246E" w:rsidRDefault="005F232E" w:rsidP="005F232E">
      <w:pPr>
        <w:numPr>
          <w:ilvl w:val="0"/>
          <w:numId w:val="43"/>
        </w:numPr>
        <w:shd w:val="clear" w:color="auto" w:fill="FFFFFF"/>
        <w:tabs>
          <w:tab w:val="left" w:pos="206"/>
        </w:tabs>
        <w:ind w:hanging="202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Now turn to </w:t>
      </w:r>
      <w:r w:rsidRPr="00D148F4">
        <w:rPr>
          <w:rFonts w:eastAsia="Times New Roman"/>
          <w:b/>
          <w:iCs/>
          <w:color w:val="000000"/>
          <w:spacing w:val="4"/>
          <w:sz w:val="28"/>
          <w:szCs w:val="28"/>
          <w:lang w:val="en-US"/>
        </w:rPr>
        <w:t>figure 9-4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, which is the same chart as </w:t>
      </w:r>
      <w:r w:rsidRPr="00D148F4">
        <w:rPr>
          <w:rFonts w:eastAsia="Times New Roman"/>
          <w:b/>
          <w:iCs/>
          <w:color w:val="000000"/>
          <w:spacing w:val="4"/>
          <w:sz w:val="28"/>
          <w:szCs w:val="28"/>
          <w:lang w:val="en-US"/>
        </w:rPr>
        <w:t>figure 9-1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but with the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br/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half-span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and FLD for the 41.8-day wave added. </w:t>
      </w:r>
    </w:p>
    <w:p w:rsidR="008A246E" w:rsidRDefault="008A246E" w:rsidP="008A246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8A246E" w:rsidRPr="00411A8B" w:rsidRDefault="008A246E" w:rsidP="008A246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411A8B" w:rsidRDefault="008A246E" w:rsidP="008A246E">
      <w:pPr>
        <w:shd w:val="clear" w:color="auto" w:fill="FFFFFF"/>
        <w:tabs>
          <w:tab w:val="left" w:pos="206"/>
        </w:tabs>
        <w:jc w:val="center"/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4429125" cy="6210300"/>
            <wp:effectExtent l="19050" t="0" r="9525" b="0"/>
            <wp:docPr id="1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21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A8B" w:rsidRPr="00DF4EFA" w:rsidRDefault="00411A8B" w:rsidP="00411A8B">
      <w:pPr>
        <w:shd w:val="clear" w:color="auto" w:fill="FFFFFF"/>
        <w:tabs>
          <w:tab w:val="left" w:pos="206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lastRenderedPageBreak/>
        <w:t>(The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shift distance used for the FLD was 21 days.)</w:t>
      </w: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3"/>
        </w:numPr>
        <w:shd w:val="clear" w:color="auto" w:fill="FFFFFF"/>
        <w:tabs>
          <w:tab w:val="left" w:pos="206"/>
        </w:tabs>
        <w:ind w:hanging="202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First, check your plot of the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against that shown in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figure.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Because each color is printed on the chart with a separate impres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softHyphen/>
        <w:t xml:space="preserve">sion of the press, there may be a slight registration error.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The red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plot should have points that fall exactly on price 35.8 at grid line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42 and exactly on price 42.3 at grid line 131.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green FLD line should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have points that fall exactly on price 33.5 at grid line 66 and exactly on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price 43.0 at grid line 193. </w:t>
      </w:r>
    </w:p>
    <w:p w:rsidR="005F232E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If these points are slightly off on your copy of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figure, make appropriate allowances when checking your own work.</w:t>
      </w: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3"/>
        </w:numPr>
        <w:shd w:val="clear" w:color="auto" w:fill="FFFFFF"/>
        <w:tabs>
          <w:tab w:val="left" w:pos="206"/>
        </w:tabs>
        <w:ind w:hanging="202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Next, look for the FLD breaks that you forecast in the </w:t>
      </w:r>
      <w:r w:rsidRPr="00DF4EFA">
        <w:rPr>
          <w:rFonts w:eastAsia="Times New Roman"/>
          <w:color w:val="000000"/>
          <w:spacing w:val="6"/>
          <w:sz w:val="28"/>
          <w:szCs w:val="28"/>
          <w:lang w:val="en-US"/>
        </w:rPr>
        <w:t>FLD-Break Grid</w:t>
      </w:r>
      <w:r>
        <w:rPr>
          <w:rFonts w:eastAsia="Times New Roman"/>
          <w:color w:val="000000"/>
          <w:spacing w:val="6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Line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column in </w:t>
      </w:r>
      <w:r w:rsidRPr="00D148F4">
        <w:rPr>
          <w:rFonts w:eastAsia="Times New Roman"/>
          <w:b/>
          <w:iCs/>
          <w:color w:val="000000"/>
          <w:spacing w:val="5"/>
          <w:sz w:val="28"/>
          <w:szCs w:val="28"/>
          <w:lang w:val="en-US"/>
        </w:rPr>
        <w:t>table 9-3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You should find that they are all indeed present.</w:t>
      </w:r>
    </w:p>
    <w:p w:rsidR="005F232E" w:rsidRPr="00DF4EFA" w:rsidRDefault="005F232E" w:rsidP="005F232E">
      <w:pPr>
        <w:shd w:val="clear" w:color="auto" w:fill="FFFFFF"/>
        <w:tabs>
          <w:tab w:val="left" w:pos="206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3"/>
        </w:numPr>
        <w:shd w:val="clear" w:color="auto" w:fill="FFFFFF"/>
        <w:tabs>
          <w:tab w:val="left" w:pos="206"/>
        </w:tabs>
        <w:ind w:hanging="202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 correct reversal grid line numbers and associated FLD break forecasts are shown in the table on the following page.</w:t>
      </w:r>
    </w:p>
    <w:p w:rsidR="005F232E" w:rsidRPr="00DF4EFA" w:rsidRDefault="005F232E" w:rsidP="005F232E">
      <w:pPr>
        <w:rPr>
          <w:iCs/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1"/>
        </w:numPr>
        <w:shd w:val="clear" w:color="auto" w:fill="FFFFFF"/>
        <w:tabs>
          <w:tab w:val="left" w:pos="259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You undoubtedly noticed the triple FLD breaks occurring in association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with the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crests in the vicinities of grid lines 21-27 an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d 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60-69 and in association with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troughs in the vicinities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7"/>
          <w:sz w:val="28"/>
          <w:szCs w:val="28"/>
          <w:lang w:val="en-US"/>
        </w:rPr>
        <w:t>of grid lines 80-84 and 115-117.</w:t>
      </w:r>
    </w:p>
    <w:p w:rsidR="005F232E" w:rsidRPr="00DF4EFA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F4EFA" w:rsidRDefault="005F232E" w:rsidP="005F232E">
      <w:pPr>
        <w:numPr>
          <w:ilvl w:val="0"/>
          <w:numId w:val="41"/>
        </w:numPr>
        <w:shd w:val="clear" w:color="auto" w:fill="FFFFFF"/>
        <w:tabs>
          <w:tab w:val="left" w:pos="259"/>
        </w:tabs>
        <w:ind w:hanging="226"/>
        <w:rPr>
          <w:rFonts w:eastAsia="Times New Roman"/>
          <w:iCs/>
          <w:color w:val="000000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These multiple breaks are typical of those you have encountered in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past. 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And now you understand exactly how and why they have occurred.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br/>
      </w:r>
      <w:r w:rsidRPr="00DF4EFA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They are caused by the multiple reversals, or ripples, at the troughs or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crests of the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; and these ripples are the result of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leakage of shorter waves through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DF4EFA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filter.</w:t>
      </w:r>
    </w:p>
    <w:p w:rsidR="005F232E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95"/>
        <w:gridCol w:w="1642"/>
        <w:gridCol w:w="1546"/>
        <w:gridCol w:w="1910"/>
      </w:tblGrid>
      <w:tr w:rsidR="005F232E" w:rsidRPr="00AE24F4" w:rsidTr="00FE237F">
        <w:trPr>
          <w:trHeight w:hRule="exact" w:val="701"/>
          <w:jc w:val="center"/>
        </w:trPr>
        <w:tc>
          <w:tcPr>
            <w:tcW w:w="1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ind w:firstLine="77"/>
              <w:rPr>
                <w:sz w:val="28"/>
                <w:szCs w:val="28"/>
              </w:rPr>
            </w:pPr>
            <w:r w:rsidRPr="00AE24F4">
              <w:rPr>
                <w:color w:val="000000"/>
                <w:spacing w:val="-2"/>
                <w:sz w:val="28"/>
                <w:szCs w:val="28"/>
                <w:lang w:val="en-US"/>
              </w:rPr>
              <w:t xml:space="preserve">Reversal </w:t>
            </w:r>
            <w:r w:rsidRPr="00AE24F4">
              <w:rPr>
                <w:color w:val="000000"/>
                <w:spacing w:val="2"/>
                <w:sz w:val="28"/>
                <w:szCs w:val="28"/>
                <w:lang w:val="en-US"/>
              </w:rPr>
              <w:t>Grid Line</w:t>
            </w:r>
          </w:p>
        </w:tc>
        <w:tc>
          <w:tcPr>
            <w:tcW w:w="16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color w:val="000000"/>
                <w:sz w:val="28"/>
                <w:szCs w:val="28"/>
                <w:lang w:val="en-US"/>
              </w:rPr>
              <w:t xml:space="preserve">FLD-Break </w:t>
            </w:r>
            <w:r w:rsidRPr="00AE24F4">
              <w:rPr>
                <w:color w:val="000000"/>
                <w:spacing w:val="4"/>
                <w:sz w:val="28"/>
                <w:szCs w:val="28"/>
                <w:lang w:val="en-US"/>
              </w:rPr>
              <w:t>Grid Line</w:t>
            </w:r>
          </w:p>
        </w:tc>
        <w:tc>
          <w:tcPr>
            <w:tcW w:w="1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ind w:firstLine="62"/>
              <w:rPr>
                <w:sz w:val="28"/>
                <w:szCs w:val="28"/>
              </w:rPr>
            </w:pPr>
            <w:r w:rsidRPr="00AE24F4">
              <w:rPr>
                <w:color w:val="000000"/>
                <w:sz w:val="28"/>
                <w:szCs w:val="28"/>
                <w:lang w:val="en-US"/>
              </w:rPr>
              <w:t xml:space="preserve">Reversal </w:t>
            </w:r>
            <w:r w:rsidRPr="00AE24F4">
              <w:rPr>
                <w:color w:val="000000"/>
                <w:spacing w:val="2"/>
                <w:sz w:val="28"/>
                <w:szCs w:val="28"/>
                <w:lang w:val="en-US"/>
              </w:rPr>
              <w:t>Grid Line</w:t>
            </w:r>
          </w:p>
        </w:tc>
        <w:tc>
          <w:tcPr>
            <w:tcW w:w="19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color w:val="000000"/>
                <w:spacing w:val="-1"/>
                <w:sz w:val="28"/>
                <w:szCs w:val="28"/>
                <w:lang w:val="en-US"/>
              </w:rPr>
              <w:t xml:space="preserve">FLD-Break </w:t>
            </w:r>
            <w:r w:rsidRPr="00AE24F4">
              <w:rPr>
                <w:color w:val="000000"/>
                <w:spacing w:val="3"/>
                <w:sz w:val="28"/>
                <w:szCs w:val="28"/>
                <w:lang w:val="en-US"/>
              </w:rPr>
              <w:t>Grid Line</w:t>
            </w:r>
          </w:p>
        </w:tc>
      </w:tr>
      <w:tr w:rsidR="005F232E" w:rsidRPr="00AE24F4" w:rsidTr="00FE237F">
        <w:trPr>
          <w:trHeight w:hRule="exact" w:val="509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21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32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82</w:t>
            </w:r>
          </w:p>
        </w:tc>
        <w:tc>
          <w:tcPr>
            <w:tcW w:w="1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93</w:t>
            </w:r>
          </w:p>
        </w:tc>
      </w:tr>
      <w:tr w:rsidR="005F232E" w:rsidRPr="00AE24F4" w:rsidTr="00FE237F">
        <w:trPr>
          <w:trHeight w:hRule="exact" w:val="490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26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37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84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95</w:t>
            </w:r>
          </w:p>
        </w:tc>
      </w:tr>
      <w:tr w:rsidR="005F232E" w:rsidRPr="00AE24F4" w:rsidTr="00FE237F">
        <w:trPr>
          <w:trHeight w:hRule="exact" w:val="518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27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38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105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116</w:t>
            </w:r>
          </w:p>
        </w:tc>
      </w:tr>
      <w:tr w:rsidR="005F232E" w:rsidRPr="00AE24F4" w:rsidTr="00FE237F">
        <w:trPr>
          <w:trHeight w:hRule="exact" w:val="490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37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48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115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126</w:t>
            </w:r>
          </w:p>
        </w:tc>
      </w:tr>
      <w:tr w:rsidR="005F232E" w:rsidRPr="00AE24F4" w:rsidTr="00FE237F">
        <w:trPr>
          <w:trHeight w:hRule="exact" w:val="480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60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71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116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127</w:t>
            </w:r>
          </w:p>
        </w:tc>
      </w:tr>
      <w:tr w:rsidR="005F232E" w:rsidRPr="00AE24F4" w:rsidTr="00FE237F">
        <w:trPr>
          <w:trHeight w:hRule="exact" w:val="499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lastRenderedPageBreak/>
              <w:t>61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72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117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128</w:t>
            </w:r>
          </w:p>
        </w:tc>
      </w:tr>
      <w:tr w:rsidR="005F232E" w:rsidRPr="00AE24F4" w:rsidTr="00FE237F">
        <w:trPr>
          <w:trHeight w:hRule="exact" w:val="509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69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80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144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155</w:t>
            </w:r>
          </w:p>
        </w:tc>
      </w:tr>
      <w:tr w:rsidR="005F232E" w:rsidRPr="00AE24F4" w:rsidTr="00FE237F">
        <w:trPr>
          <w:trHeight w:hRule="exact" w:val="538"/>
          <w:jc w:val="center"/>
        </w:trPr>
        <w:tc>
          <w:tcPr>
            <w:tcW w:w="1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80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91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166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AE24F4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AE24F4">
              <w:rPr>
                <w:iCs/>
                <w:color w:val="000000"/>
                <w:sz w:val="28"/>
                <w:szCs w:val="28"/>
                <w:lang w:val="en-US"/>
              </w:rPr>
              <w:t>177</w:t>
            </w:r>
          </w:p>
        </w:tc>
      </w:tr>
    </w:tbl>
    <w:p w:rsidR="005F232E" w:rsidRPr="00AE24F4" w:rsidRDefault="005F232E" w:rsidP="005F232E">
      <w:pPr>
        <w:shd w:val="clear" w:color="auto" w:fill="FFFFFF"/>
        <w:tabs>
          <w:tab w:val="left" w:pos="283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E24F4" w:rsidRDefault="005F232E" w:rsidP="005F232E">
      <w:pPr>
        <w:numPr>
          <w:ilvl w:val="0"/>
          <w:numId w:val="36"/>
        </w:numPr>
        <w:shd w:val="clear" w:color="auto" w:fill="FFFFFF"/>
        <w:tabs>
          <w:tab w:val="left" w:pos="283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AE24F4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When a multiple break occurs with an FLD that is being used to generate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an 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Action Signal</w:t>
      </w: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, the first break is taken as the 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Action Signal</w:t>
      </w: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because at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that time, of course, it is not known that there will be a multiple break.</w:t>
      </w:r>
    </w:p>
    <w:p w:rsidR="005F232E" w:rsidRPr="00AE24F4" w:rsidRDefault="005F232E" w:rsidP="005F232E">
      <w:pPr>
        <w:shd w:val="clear" w:color="auto" w:fill="FFFFFF"/>
        <w:tabs>
          <w:tab w:val="left" w:pos="283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E24F4" w:rsidRDefault="005F232E" w:rsidP="005F232E">
      <w:pPr>
        <w:numPr>
          <w:ilvl w:val="0"/>
          <w:numId w:val="36"/>
        </w:numPr>
        <w:shd w:val="clear" w:color="auto" w:fill="FFFFFF"/>
        <w:tabs>
          <w:tab w:val="left" w:pos="283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When a multiple break occurs with an FLD that is being used in past time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E24F4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to establish a price objective, the multiple break can be handled in any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AE24F4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one of the following ways:</w:t>
      </w:r>
    </w:p>
    <w:p w:rsidR="005F232E" w:rsidRPr="00AE24F4" w:rsidRDefault="005F232E" w:rsidP="005F232E">
      <w:pPr>
        <w:numPr>
          <w:ilvl w:val="0"/>
          <w:numId w:val="36"/>
        </w:numPr>
        <w:shd w:val="clear" w:color="auto" w:fill="FFFFFF"/>
        <w:tabs>
          <w:tab w:val="left" w:pos="283"/>
        </w:tabs>
        <w:ind w:hanging="254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E24F4" w:rsidRDefault="005F232E" w:rsidP="005F232E">
      <w:pPr>
        <w:pStyle w:val="Paragraphedeliste"/>
        <w:numPr>
          <w:ilvl w:val="0"/>
          <w:numId w:val="44"/>
        </w:numPr>
        <w:shd w:val="clear" w:color="auto" w:fill="FFFFFF"/>
        <w:tabs>
          <w:tab w:val="left" w:pos="811"/>
        </w:tabs>
        <w:ind w:left="0"/>
        <w:rPr>
          <w:iCs/>
          <w:color w:val="000000"/>
          <w:spacing w:val="6"/>
          <w:sz w:val="28"/>
          <w:szCs w:val="28"/>
          <w:lang w:val="en-US"/>
        </w:rPr>
      </w:pPr>
      <w:r w:rsidRPr="00AE24F4">
        <w:rPr>
          <w:iCs/>
          <w:color w:val="000000"/>
          <w:spacing w:val="5"/>
          <w:sz w:val="28"/>
          <w:szCs w:val="28"/>
          <w:lang w:val="en-US"/>
        </w:rPr>
        <w:t>Mentally smooth both the FLD and the price movement in the vicin</w:t>
      </w:r>
      <w:r w:rsidRPr="00AE24F4">
        <w:rPr>
          <w:iCs/>
          <w:color w:val="000000"/>
          <w:spacing w:val="5"/>
          <w:sz w:val="28"/>
          <w:szCs w:val="28"/>
          <w:lang w:val="en-US"/>
        </w:rPr>
        <w:softHyphen/>
      </w:r>
      <w:r w:rsidRPr="00AE24F4">
        <w:rPr>
          <w:iCs/>
          <w:color w:val="000000"/>
          <w:spacing w:val="6"/>
          <w:sz w:val="28"/>
          <w:szCs w:val="28"/>
          <w:lang w:val="en-US"/>
        </w:rPr>
        <w:t>ity of the multiple break so that only one break is produced.</w:t>
      </w:r>
    </w:p>
    <w:p w:rsidR="005F232E" w:rsidRPr="00AE24F4" w:rsidRDefault="005F232E" w:rsidP="005F232E">
      <w:pPr>
        <w:pStyle w:val="Paragraphedeliste"/>
        <w:shd w:val="clear" w:color="auto" w:fill="FFFFFF"/>
        <w:tabs>
          <w:tab w:val="left" w:pos="811"/>
        </w:tabs>
        <w:ind w:left="0"/>
        <w:rPr>
          <w:sz w:val="28"/>
          <w:szCs w:val="28"/>
          <w:lang w:val="en-US"/>
        </w:rPr>
      </w:pPr>
    </w:p>
    <w:p w:rsidR="005F232E" w:rsidRPr="00AE24F4" w:rsidRDefault="005F232E" w:rsidP="005F232E">
      <w:pPr>
        <w:pStyle w:val="Paragraphedeliste"/>
        <w:numPr>
          <w:ilvl w:val="0"/>
          <w:numId w:val="44"/>
        </w:numPr>
        <w:shd w:val="clear" w:color="auto" w:fill="FFFFFF"/>
        <w:tabs>
          <w:tab w:val="left" w:pos="811"/>
        </w:tabs>
        <w:ind w:left="0"/>
        <w:rPr>
          <w:iCs/>
          <w:color w:val="000000"/>
          <w:spacing w:val="5"/>
          <w:sz w:val="28"/>
          <w:szCs w:val="28"/>
          <w:lang w:val="en-US"/>
        </w:rPr>
      </w:pPr>
      <w:r w:rsidRPr="00AE24F4">
        <w:rPr>
          <w:iCs/>
          <w:color w:val="000000"/>
          <w:spacing w:val="4"/>
          <w:sz w:val="28"/>
          <w:szCs w:val="28"/>
          <w:lang w:val="en-US"/>
        </w:rPr>
        <w:t>Average the highest and lowest of the break prices and use this aver</w:t>
      </w:r>
      <w:r w:rsidRPr="00AE24F4">
        <w:rPr>
          <w:iCs/>
          <w:color w:val="000000"/>
          <w:spacing w:val="4"/>
          <w:sz w:val="28"/>
          <w:szCs w:val="28"/>
          <w:lang w:val="en-US"/>
        </w:rPr>
        <w:softHyphen/>
      </w:r>
      <w:r w:rsidRPr="00AE24F4">
        <w:rPr>
          <w:iCs/>
          <w:color w:val="000000"/>
          <w:spacing w:val="5"/>
          <w:sz w:val="28"/>
          <w:szCs w:val="28"/>
          <w:lang w:val="en-US"/>
        </w:rPr>
        <w:t>age as if it were the price at a single break.</w:t>
      </w:r>
    </w:p>
    <w:p w:rsidR="005F232E" w:rsidRPr="00AE24F4" w:rsidRDefault="005F232E" w:rsidP="005F232E">
      <w:pPr>
        <w:shd w:val="clear" w:color="auto" w:fill="FFFFFF"/>
        <w:tabs>
          <w:tab w:val="left" w:pos="811"/>
        </w:tabs>
        <w:rPr>
          <w:sz w:val="28"/>
          <w:szCs w:val="28"/>
          <w:lang w:val="en-US"/>
        </w:rPr>
      </w:pPr>
    </w:p>
    <w:p w:rsidR="005F232E" w:rsidRPr="00AE24F4" w:rsidRDefault="005F232E" w:rsidP="005F232E">
      <w:pPr>
        <w:pStyle w:val="Paragraphedeliste"/>
        <w:numPr>
          <w:ilvl w:val="0"/>
          <w:numId w:val="44"/>
        </w:numPr>
        <w:shd w:val="clear" w:color="auto" w:fill="FFFFFF"/>
        <w:tabs>
          <w:tab w:val="left" w:pos="811"/>
        </w:tabs>
        <w:ind w:left="0"/>
        <w:rPr>
          <w:iCs/>
          <w:color w:val="000000"/>
          <w:spacing w:val="5"/>
          <w:sz w:val="28"/>
          <w:szCs w:val="28"/>
          <w:lang w:val="en-US"/>
        </w:rPr>
      </w:pPr>
      <w:r w:rsidRPr="00AE24F4">
        <w:rPr>
          <w:iCs/>
          <w:color w:val="000000"/>
          <w:spacing w:val="4"/>
          <w:sz w:val="28"/>
          <w:szCs w:val="28"/>
          <w:lang w:val="en-US"/>
        </w:rPr>
        <w:t>For the price objective, use a range of prices established by the high</w:t>
      </w:r>
      <w:r w:rsidRPr="00AE24F4">
        <w:rPr>
          <w:iCs/>
          <w:color w:val="000000"/>
          <w:spacing w:val="4"/>
          <w:sz w:val="28"/>
          <w:szCs w:val="28"/>
          <w:lang w:val="en-US"/>
        </w:rPr>
        <w:softHyphen/>
      </w:r>
      <w:r w:rsidRPr="00AE24F4">
        <w:rPr>
          <w:iCs/>
          <w:color w:val="000000"/>
          <w:spacing w:val="5"/>
          <w:sz w:val="28"/>
          <w:szCs w:val="28"/>
          <w:lang w:val="en-US"/>
        </w:rPr>
        <w:t>est and lowest of the break prices.</w:t>
      </w:r>
    </w:p>
    <w:p w:rsidR="005F232E" w:rsidRPr="00AE24F4" w:rsidRDefault="005F232E" w:rsidP="005F232E">
      <w:pPr>
        <w:shd w:val="clear" w:color="auto" w:fill="FFFFFF"/>
        <w:tabs>
          <w:tab w:val="left" w:pos="811"/>
        </w:tabs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83"/>
        </w:tabs>
        <w:ind w:hanging="254"/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 w:rsidRPr="00AE24F4">
        <w:rPr>
          <w:rFonts w:eastAsia="Times New Roman"/>
          <w:iCs/>
          <w:color w:val="000000"/>
          <w:sz w:val="28"/>
          <w:szCs w:val="28"/>
          <w:lang w:val="en-US"/>
        </w:rPr>
        <w:t>•</w:t>
      </w:r>
      <w:r w:rsidRPr="00AE24F4">
        <w:rPr>
          <w:rFonts w:eastAsia="Times New Roman"/>
          <w:iCs/>
          <w:color w:val="000000"/>
          <w:sz w:val="28"/>
          <w:szCs w:val="28"/>
          <w:lang w:val="en-US"/>
        </w:rPr>
        <w:tab/>
      </w:r>
      <w:r w:rsidRPr="00AE24F4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For the triple break in the vicinity of grid lines 90-95 in </w:t>
      </w:r>
      <w:r w:rsidRPr="00D148F4">
        <w:rPr>
          <w:rFonts w:eastAsia="Times New Roman"/>
          <w:b/>
          <w:iCs/>
          <w:color w:val="000000"/>
          <w:spacing w:val="5"/>
          <w:sz w:val="28"/>
          <w:szCs w:val="28"/>
          <w:lang w:val="en-US"/>
        </w:rPr>
        <w:t>figure 9-4,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AE24F4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method </w:t>
      </w:r>
      <w:r w:rsidRPr="00AE24F4">
        <w:rPr>
          <w:rFonts w:eastAsia="Times New Roman"/>
          <w:color w:val="000000"/>
          <w:spacing w:val="5"/>
          <w:sz w:val="28"/>
          <w:szCs w:val="28"/>
          <w:lang w:val="en-US"/>
        </w:rPr>
        <w:t xml:space="preserve">a </w:t>
      </w:r>
      <w:r w:rsidRPr="00AE24F4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results in a break price of about 39.0 at about grid line 93.</w:t>
      </w:r>
    </w:p>
    <w:p w:rsidR="005F232E" w:rsidRPr="00DF4EFA" w:rsidRDefault="005F232E" w:rsidP="005F232E">
      <w:pPr>
        <w:shd w:val="clear" w:color="auto" w:fill="FFFFFF"/>
        <w:tabs>
          <w:tab w:val="left" w:pos="259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6"/>
          <w:sz w:val="28"/>
          <w:szCs w:val="28"/>
          <w:lang w:val="en-US"/>
        </w:rPr>
      </w:pPr>
      <w:r w:rsidRPr="00B07378">
        <w:rPr>
          <w:iCs/>
          <w:color w:val="000000"/>
          <w:spacing w:val="6"/>
          <w:sz w:val="28"/>
          <w:szCs w:val="28"/>
          <w:lang w:val="en-US"/>
        </w:rPr>
        <w:t xml:space="preserve">Method </w:t>
      </w:r>
      <w:r w:rsidRPr="00B07378">
        <w:rPr>
          <w:color w:val="000000"/>
          <w:spacing w:val="6"/>
          <w:sz w:val="28"/>
          <w:szCs w:val="28"/>
          <w:lang w:val="en-US"/>
        </w:rPr>
        <w:t xml:space="preserve">b </w:t>
      </w:r>
      <w:r w:rsidRPr="00B07378">
        <w:rPr>
          <w:iCs/>
          <w:color w:val="000000"/>
          <w:spacing w:val="6"/>
          <w:sz w:val="28"/>
          <w:szCs w:val="28"/>
          <w:lang w:val="en-US"/>
        </w:rPr>
        <w:t xml:space="preserve">results in an average break price of about 38.9.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6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5"/>
          <w:sz w:val="28"/>
          <w:szCs w:val="28"/>
          <w:lang w:val="en-US"/>
        </w:rPr>
      </w:pPr>
      <w:r w:rsidRPr="00B07378">
        <w:rPr>
          <w:iCs/>
          <w:color w:val="000000"/>
          <w:spacing w:val="6"/>
          <w:sz w:val="28"/>
          <w:szCs w:val="28"/>
          <w:lang w:val="en-US"/>
        </w:rPr>
        <w:t xml:space="preserve">And method c </w:t>
      </w:r>
      <w:r w:rsidRPr="00B07378">
        <w:rPr>
          <w:iCs/>
          <w:color w:val="000000"/>
          <w:spacing w:val="5"/>
          <w:sz w:val="28"/>
          <w:szCs w:val="28"/>
          <w:lang w:val="en-US"/>
        </w:rPr>
        <w:t xml:space="preserve">would employ a break price range of about 38.6 to 39.2.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3"/>
          <w:sz w:val="28"/>
          <w:szCs w:val="28"/>
          <w:lang w:val="en-US"/>
        </w:rPr>
      </w:pPr>
      <w:r w:rsidRPr="00B07378">
        <w:rPr>
          <w:iCs/>
          <w:color w:val="000000"/>
          <w:spacing w:val="5"/>
          <w:sz w:val="28"/>
          <w:szCs w:val="28"/>
          <w:lang w:val="en-US"/>
        </w:rPr>
        <w:t xml:space="preserve">You can see that </w:t>
      </w:r>
      <w:r w:rsidRPr="00B07378">
        <w:rPr>
          <w:iCs/>
          <w:color w:val="000000"/>
          <w:spacing w:val="4"/>
          <w:sz w:val="28"/>
          <w:szCs w:val="28"/>
          <w:lang w:val="en-US"/>
        </w:rPr>
        <w:t>whichever method is used, the results are essentially the same for all prac</w:t>
      </w:r>
      <w:r w:rsidRPr="00B07378">
        <w:rPr>
          <w:iCs/>
          <w:color w:val="000000"/>
          <w:spacing w:val="4"/>
          <w:sz w:val="28"/>
          <w:szCs w:val="28"/>
          <w:lang w:val="en-US"/>
        </w:rPr>
        <w:softHyphen/>
      </w:r>
      <w:r w:rsidRPr="00B07378">
        <w:rPr>
          <w:iCs/>
          <w:color w:val="000000"/>
          <w:spacing w:val="3"/>
          <w:sz w:val="28"/>
          <w:szCs w:val="28"/>
          <w:lang w:val="en-US"/>
        </w:rPr>
        <w:t>tical purposes.</w:t>
      </w:r>
    </w:p>
    <w:p w:rsidR="005F232E" w:rsidRPr="00B07378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Now let's consider the matter of the missed FLD break and the even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number of multiple breaks. 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Turn to figure 9-5, which is a daily chart of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HP for 23 November 1973. 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The 40-day and 20-day waves have been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phased as indicated by the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2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rows of diamonds.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Using an FLD number of 21, plot on this chart (in green or blue) a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42.0-day FLD starting at grid line 70 and ending at grid line 150.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Do this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before reading further.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Now examine your results, and, in the light of your knowledge of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br/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lastRenderedPageBreak/>
        <w:t xml:space="preserve">relationship between an FLD and the associated half-span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, determine the grid lines at which you would expect to find reversals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in direction of the half-span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based on the 42.0-day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wave.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3"/>
          <w:sz w:val="28"/>
          <w:szCs w:val="28"/>
          <w:lang w:val="en-US"/>
        </w:rPr>
      </w:pP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Write down your answers.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You have no doubt noticed that while there was a double FLD break in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the vicinity of the 42-day low at grid line 86, there was no break at all in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the vicinity of the 42-day low at grid line 126.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>We know that a price mean falling on an FLD corresponds to a point of</w:t>
      </w:r>
      <w:r>
        <w:rPr>
          <w:rFonts w:eastAsia="Times New Roman"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zero rate of change in the associated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.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It therefore seems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reasonable to expect that the point of closest approach of price means to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the FLD would (in a case such as this with very strong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Underlying Trend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)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correspond to a point of minimum rate in the associated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B07378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Based on this premise, at what grid line would you expect to find in the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21-day 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a point of minimum rate associated with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42-day low at grid line 126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?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Write down your answer before reading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further.</w:t>
      </w: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B52E7" w:rsidRDefault="005F232E" w:rsidP="005F232E">
      <w:pPr>
        <w:numPr>
          <w:ilvl w:val="0"/>
          <w:numId w:val="45"/>
        </w:numPr>
        <w:shd w:val="clear" w:color="auto" w:fill="FFFFFF"/>
        <w:tabs>
          <w:tab w:val="left" w:pos="264"/>
        </w:tabs>
        <w:ind w:hanging="264"/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Now, using table 9-4 to record the data, read off the price means from the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chart of </w:t>
      </w:r>
      <w:r w:rsidRPr="00A73311">
        <w:rPr>
          <w:rFonts w:eastAsia="Times New Roman"/>
          <w:b/>
          <w:iCs/>
          <w:color w:val="000000"/>
          <w:spacing w:val="5"/>
          <w:sz w:val="28"/>
          <w:szCs w:val="28"/>
          <w:lang w:val="en-US"/>
        </w:rPr>
        <w:t>figure 9-5</w:t>
      </w: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. </w:t>
      </w:r>
    </w:p>
    <w:p w:rsidR="00DB52E7" w:rsidRDefault="00DB52E7" w:rsidP="00DB52E7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DB52E7" w:rsidRPr="001C28CD" w:rsidRDefault="00DB52E7" w:rsidP="00DB52E7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B07378" w:rsidRDefault="00DB52E7" w:rsidP="00DB52E7">
      <w:pPr>
        <w:shd w:val="clear" w:color="auto" w:fill="FFFFFF"/>
        <w:tabs>
          <w:tab w:val="left" w:pos="264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90925" cy="5153025"/>
            <wp:effectExtent l="19050" t="0" r="9525" b="0"/>
            <wp:docPr id="1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Pr="00B07378" w:rsidRDefault="005F232E" w:rsidP="0075564B">
      <w:pPr>
        <w:shd w:val="clear" w:color="auto" w:fill="FFFFFF"/>
        <w:tabs>
          <w:tab w:val="left" w:pos="264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Pr="00B07378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Start with grid line 40 and stop at grid line 150.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>Read</w:t>
      </w:r>
      <w:r>
        <w:rPr>
          <w:rFonts w:eastAsia="Times New Roman"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the price means to two decimal places or else the minor inflections you are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expecting in the 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Moving Average</w:t>
      </w: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may not be visible. </w:t>
      </w:r>
    </w:p>
    <w:p w:rsidR="005F232E" w:rsidRDefault="005F232E" w:rsidP="005F232E">
      <w:pPr>
        <w:shd w:val="clear" w:color="auto" w:fill="FFFFFF"/>
        <w:tabs>
          <w:tab w:val="left" w:pos="264"/>
        </w:tabs>
        <w:rPr>
          <w:rFonts w:eastAsia="Times New Roman"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64"/>
        </w:tabs>
        <w:rPr>
          <w:bCs/>
          <w:iCs/>
          <w:color w:val="000000"/>
          <w:spacing w:val="6"/>
          <w:sz w:val="28"/>
          <w:szCs w:val="28"/>
          <w:lang w:val="en-US"/>
        </w:rPr>
      </w:pPr>
      <w:r w:rsidRPr="00B07378"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>But first check the</w:t>
      </w:r>
      <w:r>
        <w:rPr>
          <w:rFonts w:eastAsia="Times New Roman"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637612">
        <w:rPr>
          <w:bCs/>
          <w:iCs/>
          <w:color w:val="000000"/>
          <w:spacing w:val="6"/>
          <w:sz w:val="28"/>
          <w:szCs w:val="28"/>
          <w:lang w:val="en-US"/>
        </w:rPr>
        <w:t xml:space="preserve">price-bar registration on your chart. </w:t>
      </w: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6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3"/>
          <w:sz w:val="28"/>
          <w:szCs w:val="28"/>
          <w:lang w:val="en-US"/>
        </w:rPr>
      </w:pPr>
      <w:r w:rsidRPr="00637612">
        <w:rPr>
          <w:bCs/>
          <w:iCs/>
          <w:color w:val="000000"/>
          <w:spacing w:val="6"/>
          <w:sz w:val="28"/>
          <w:szCs w:val="28"/>
          <w:lang w:val="en-US"/>
        </w:rPr>
        <w:t xml:space="preserve">The center dot of the price bar grid </w:t>
      </w:r>
      <w:r w:rsidRPr="00637612">
        <w:rPr>
          <w:bCs/>
          <w:iCs/>
          <w:color w:val="000000"/>
          <w:spacing w:val="3"/>
          <w:sz w:val="28"/>
          <w:szCs w:val="28"/>
          <w:lang w:val="en-US"/>
        </w:rPr>
        <w:t>line 8 should fall exactly on the 21.9 price Sine.</w:t>
      </w: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3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4"/>
          <w:sz w:val="28"/>
          <w:szCs w:val="28"/>
          <w:lang w:val="en-US"/>
        </w:rPr>
      </w:pPr>
      <w:r w:rsidRPr="00637612">
        <w:rPr>
          <w:bCs/>
          <w:iCs/>
          <w:color w:val="000000"/>
          <w:spacing w:val="3"/>
          <w:sz w:val="28"/>
          <w:szCs w:val="28"/>
          <w:lang w:val="en-US"/>
        </w:rPr>
        <w:t xml:space="preserve"> If it is slightly off in verti</w:t>
      </w:r>
      <w:r w:rsidRPr="00637612">
        <w:rPr>
          <w:bCs/>
          <w:iCs/>
          <w:color w:val="000000"/>
          <w:spacing w:val="3"/>
          <w:sz w:val="28"/>
          <w:szCs w:val="28"/>
          <w:lang w:val="en-US"/>
        </w:rPr>
        <w:softHyphen/>
      </w:r>
      <w:r w:rsidRPr="00637612">
        <w:rPr>
          <w:bCs/>
          <w:iCs/>
          <w:color w:val="000000"/>
          <w:spacing w:val="6"/>
          <w:sz w:val="28"/>
          <w:szCs w:val="28"/>
          <w:lang w:val="en-US"/>
        </w:rPr>
        <w:t xml:space="preserve">cal registry, make an appropriate adjustment as you read off the price </w:t>
      </w:r>
      <w:r w:rsidRPr="00637612">
        <w:rPr>
          <w:bCs/>
          <w:iCs/>
          <w:color w:val="000000"/>
          <w:spacing w:val="4"/>
          <w:sz w:val="28"/>
          <w:szCs w:val="28"/>
          <w:lang w:val="en-US"/>
        </w:rPr>
        <w:t xml:space="preserve">means so that you will be able to use checksums given later in the text. </w:t>
      </w: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6"/>
          <w:sz w:val="28"/>
          <w:szCs w:val="28"/>
          <w:lang w:val="en-US"/>
        </w:rPr>
      </w:pPr>
      <w:r w:rsidRPr="00637612">
        <w:rPr>
          <w:bCs/>
          <w:iCs/>
          <w:color w:val="000000"/>
          <w:spacing w:val="4"/>
          <w:sz w:val="28"/>
          <w:szCs w:val="28"/>
          <w:lang w:val="en-US"/>
        </w:rPr>
        <w:t xml:space="preserve">Go </w:t>
      </w:r>
      <w:r w:rsidRPr="00637612">
        <w:rPr>
          <w:bCs/>
          <w:iCs/>
          <w:color w:val="000000"/>
          <w:spacing w:val="6"/>
          <w:sz w:val="28"/>
          <w:szCs w:val="28"/>
          <w:lang w:val="en-US"/>
        </w:rPr>
        <w:t>ahead and record your price data now before reading further.</w:t>
      </w:r>
    </w:p>
    <w:p w:rsidR="005F232E" w:rsidRPr="00637612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• From the price data you have just recorded, compute the 21-day 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Moving Average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, again recording your results in </w:t>
      </w:r>
      <w:r w:rsidRPr="00D148F4">
        <w:rPr>
          <w:rFonts w:eastAsia="Times New Roman"/>
          <w:b/>
          <w:bCs/>
          <w:iCs/>
          <w:color w:val="000000"/>
          <w:spacing w:val="5"/>
          <w:sz w:val="28"/>
          <w:szCs w:val="28"/>
          <w:lang w:val="en-US"/>
        </w:rPr>
        <w:t>table 9-4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. </w:t>
      </w:r>
    </w:p>
    <w:p w:rsidR="00896BF7" w:rsidRDefault="00896BF7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896BF7" w:rsidRDefault="00896BF7" w:rsidP="00896BF7">
      <w:pPr>
        <w:shd w:val="clear" w:color="auto" w:fill="FFFFFF"/>
        <w:ind w:hanging="187"/>
        <w:jc w:val="center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>
        <w:rPr>
          <w:rFonts w:eastAsia="Times New Roman"/>
          <w:bCs/>
          <w:iCs/>
          <w:noProof/>
          <w:color w:val="000000"/>
          <w:spacing w:val="5"/>
          <w:sz w:val="28"/>
          <w:szCs w:val="28"/>
        </w:rPr>
        <w:lastRenderedPageBreak/>
        <w:drawing>
          <wp:inline distT="0" distB="0" distL="0" distR="0">
            <wp:extent cx="3857625" cy="5753100"/>
            <wp:effectExtent l="19050" t="0" r="952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To assist you in this </w:t>
      </w:r>
      <w:r w:rsidRPr="00637612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 xml:space="preserve">exercise, the checksums for every tenth grid line are given in the following </w:t>
      </w: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table. </w:t>
      </w: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Realize that there will be variations of 1 or 2 in the second decimal 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place of price means due to personal differences in estimating. </w:t>
      </w: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If your </w:t>
      </w:r>
      <w:r w:rsidRPr="00637612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span sum matches the checksum within 5 units in the last decimal place, </w:t>
      </w: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your sum is probably all right. </w:t>
      </w:r>
    </w:p>
    <w:p w:rsidR="005F232E" w:rsidRDefault="005F232E" w:rsidP="005F232E">
      <w:pPr>
        <w:shd w:val="clear" w:color="auto" w:fill="FFFFFF"/>
        <w:ind w:hanging="187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Pr="00637612" w:rsidRDefault="005F232E" w:rsidP="005F232E">
      <w:pPr>
        <w:shd w:val="clear" w:color="auto" w:fill="FFFFFF"/>
        <w:ind w:hanging="187"/>
        <w:rPr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Such a deviation is well within the require</w:t>
      </w: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softHyphen/>
      </w:r>
      <w:r w:rsidRPr="00637612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ments of our present application.</w:t>
      </w:r>
    </w:p>
    <w:p w:rsidR="005F232E" w:rsidRPr="00637612" w:rsidRDefault="005F232E" w:rsidP="005F232E">
      <w:pPr>
        <w:rPr>
          <w:bCs/>
          <w:iCs/>
          <w:sz w:val="28"/>
          <w:szCs w:val="28"/>
          <w:lang w:val="en-US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53"/>
        <w:gridCol w:w="1536"/>
        <w:gridCol w:w="1421"/>
        <w:gridCol w:w="2045"/>
      </w:tblGrid>
      <w:tr w:rsidR="005F232E" w:rsidRPr="00637612" w:rsidTr="00FE237F">
        <w:trPr>
          <w:trHeight w:hRule="exact" w:val="730"/>
          <w:jc w:val="center"/>
        </w:trPr>
        <w:tc>
          <w:tcPr>
            <w:tcW w:w="18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color w:val="000000"/>
                <w:spacing w:val="-2"/>
                <w:sz w:val="28"/>
                <w:szCs w:val="28"/>
                <w:lang w:val="en-US"/>
              </w:rPr>
              <w:t xml:space="preserve">Grid </w:t>
            </w:r>
            <w:r w:rsidRPr="00637612">
              <w:rPr>
                <w:bCs/>
                <w:color w:val="000000"/>
                <w:spacing w:val="3"/>
                <w:sz w:val="28"/>
                <w:szCs w:val="28"/>
                <w:lang w:val="en-US"/>
              </w:rPr>
              <w:t>Line</w:t>
            </w:r>
          </w:p>
        </w:tc>
        <w:tc>
          <w:tcPr>
            <w:tcW w:w="1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color w:val="000000"/>
                <w:spacing w:val="-4"/>
                <w:sz w:val="28"/>
                <w:szCs w:val="28"/>
                <w:lang w:val="en-US"/>
              </w:rPr>
              <w:t xml:space="preserve">Check </w:t>
            </w:r>
            <w:r w:rsidRPr="00637612">
              <w:rPr>
                <w:bCs/>
                <w:color w:val="000000"/>
                <w:spacing w:val="1"/>
                <w:sz w:val="28"/>
                <w:szCs w:val="28"/>
                <w:lang w:val="en-US"/>
              </w:rPr>
              <w:t>Sum</w:t>
            </w:r>
          </w:p>
        </w:tc>
        <w:tc>
          <w:tcPr>
            <w:tcW w:w="14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color w:val="000000"/>
                <w:spacing w:val="-4"/>
                <w:sz w:val="28"/>
                <w:szCs w:val="28"/>
                <w:lang w:val="en-US"/>
              </w:rPr>
              <w:t xml:space="preserve">Grid </w:t>
            </w:r>
            <w:r w:rsidRPr="00637612">
              <w:rPr>
                <w:bCs/>
                <w:color w:val="000000"/>
                <w:spacing w:val="1"/>
                <w:sz w:val="28"/>
                <w:szCs w:val="28"/>
                <w:lang w:val="en-US"/>
              </w:rPr>
              <w:t>Line</w:t>
            </w:r>
          </w:p>
        </w:tc>
        <w:tc>
          <w:tcPr>
            <w:tcW w:w="204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color w:val="000000"/>
                <w:spacing w:val="-2"/>
                <w:sz w:val="28"/>
                <w:szCs w:val="28"/>
                <w:lang w:val="en-US"/>
              </w:rPr>
              <w:t xml:space="preserve">Check </w:t>
            </w:r>
            <w:r w:rsidRPr="00637612">
              <w:rPr>
                <w:bCs/>
                <w:color w:val="000000"/>
                <w:spacing w:val="2"/>
                <w:sz w:val="28"/>
                <w:szCs w:val="28"/>
                <w:lang w:val="en-US"/>
              </w:rPr>
              <w:t>Sum</w:t>
            </w:r>
          </w:p>
        </w:tc>
      </w:tr>
      <w:tr w:rsidR="005F232E" w:rsidRPr="00637612" w:rsidTr="00FE237F">
        <w:trPr>
          <w:trHeight w:hRule="exact" w:val="518"/>
          <w:jc w:val="center"/>
        </w:trPr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3"/>
                <w:sz w:val="28"/>
                <w:szCs w:val="28"/>
                <w:lang w:val="en-US"/>
              </w:rPr>
              <w:t>538.62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100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5"/>
                <w:sz w:val="28"/>
                <w:szCs w:val="28"/>
                <w:lang w:val="en-US"/>
              </w:rPr>
              <w:t>642.91</w:t>
            </w:r>
          </w:p>
        </w:tc>
      </w:tr>
      <w:tr w:rsidR="005F232E" w:rsidRPr="00637612" w:rsidTr="00FE237F">
        <w:trPr>
          <w:trHeight w:hRule="exact" w:val="509"/>
          <w:jc w:val="center"/>
        </w:trPr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60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2"/>
                <w:sz w:val="28"/>
                <w:szCs w:val="28"/>
                <w:lang w:val="en-US"/>
              </w:rPr>
              <w:t>558.65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110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2"/>
                <w:sz w:val="28"/>
                <w:szCs w:val="28"/>
                <w:lang w:val="en-US"/>
              </w:rPr>
              <w:t>687.10</w:t>
            </w:r>
          </w:p>
        </w:tc>
      </w:tr>
      <w:tr w:rsidR="005F232E" w:rsidRPr="00637612" w:rsidTr="00FE237F">
        <w:trPr>
          <w:trHeight w:hRule="exact" w:val="528"/>
          <w:jc w:val="center"/>
        </w:trPr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lastRenderedPageBreak/>
              <w:t>70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3"/>
                <w:sz w:val="28"/>
                <w:szCs w:val="28"/>
                <w:lang w:val="en-US"/>
              </w:rPr>
              <w:t>565.37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120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6"/>
                <w:sz w:val="28"/>
                <w:szCs w:val="28"/>
                <w:lang w:val="en-US"/>
              </w:rPr>
              <w:t>726.51</w:t>
            </w:r>
          </w:p>
        </w:tc>
      </w:tr>
      <w:tr w:rsidR="005F232E" w:rsidRPr="00637612" w:rsidTr="00FE237F">
        <w:trPr>
          <w:trHeight w:hRule="exact" w:val="509"/>
          <w:jc w:val="center"/>
        </w:trPr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80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3"/>
                <w:sz w:val="28"/>
                <w:szCs w:val="28"/>
                <w:lang w:val="en-US"/>
              </w:rPr>
              <w:t>573.45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130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3"/>
                <w:sz w:val="28"/>
                <w:szCs w:val="28"/>
                <w:lang w:val="en-US"/>
              </w:rPr>
              <w:t>771.40</w:t>
            </w:r>
          </w:p>
        </w:tc>
      </w:tr>
      <w:tr w:rsidR="005F232E" w:rsidRPr="00637612" w:rsidTr="00FE237F">
        <w:trPr>
          <w:trHeight w:hRule="exact" w:val="528"/>
          <w:jc w:val="center"/>
        </w:trPr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90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2"/>
                <w:sz w:val="28"/>
                <w:szCs w:val="28"/>
                <w:lang w:val="en-US"/>
              </w:rPr>
              <w:t>601.20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z w:val="28"/>
                <w:szCs w:val="28"/>
                <w:lang w:val="en-US"/>
              </w:rPr>
              <w:t>140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F232E" w:rsidRPr="00637612" w:rsidRDefault="005F232E" w:rsidP="00FE237F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637612">
              <w:rPr>
                <w:bCs/>
                <w:iCs/>
                <w:color w:val="000000"/>
                <w:spacing w:val="-2"/>
                <w:sz w:val="28"/>
                <w:szCs w:val="28"/>
                <w:lang w:val="en-US"/>
              </w:rPr>
              <w:t>832.59</w:t>
            </w:r>
          </w:p>
        </w:tc>
      </w:tr>
    </w:tbl>
    <w:p w:rsidR="005F232E" w:rsidRDefault="005F232E" w:rsidP="005F232E">
      <w:pPr>
        <w:shd w:val="clear" w:color="auto" w:fill="FFFFFF"/>
        <w:rPr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bCs/>
          <w:iCs/>
          <w:color w:val="000000"/>
          <w:spacing w:val="5"/>
          <w:sz w:val="28"/>
          <w:szCs w:val="28"/>
          <w:lang w:val="en-US"/>
        </w:rPr>
      </w:pPr>
      <w:r w:rsidRPr="00637612">
        <w:rPr>
          <w:bCs/>
          <w:iCs/>
          <w:color w:val="000000"/>
          <w:spacing w:val="5"/>
          <w:sz w:val="28"/>
          <w:szCs w:val="28"/>
          <w:lang w:val="en-US"/>
        </w:rPr>
        <w:t xml:space="preserve">Complete the </w:t>
      </w:r>
      <w:r>
        <w:rPr>
          <w:bCs/>
          <w:iCs/>
          <w:color w:val="000000"/>
          <w:spacing w:val="5"/>
          <w:sz w:val="28"/>
          <w:szCs w:val="28"/>
          <w:lang w:val="en-US"/>
        </w:rPr>
        <w:t>Moving Average</w:t>
      </w:r>
      <w:r w:rsidRPr="00637612">
        <w:rPr>
          <w:bCs/>
          <w:iCs/>
          <w:color w:val="000000"/>
          <w:spacing w:val="5"/>
          <w:sz w:val="28"/>
          <w:szCs w:val="28"/>
          <w:lang w:val="en-US"/>
        </w:rPr>
        <w:t xml:space="preserve"> calculations before reading further.</w:t>
      </w:r>
    </w:p>
    <w:p w:rsidR="005F232E" w:rsidRPr="00637612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9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Before you plot the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Moving Average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, let's check your answers on the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e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xpectations resulting from examination of the FLD. </w:t>
      </w:r>
    </w:p>
    <w:p w:rsidR="005F232E" w:rsidRDefault="005F232E" w:rsidP="005F232E">
      <w:pPr>
        <w:shd w:val="clear" w:color="auto" w:fill="FFFFFF"/>
        <w:ind w:hanging="19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9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There was a down</w:t>
      </w: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softHyphen/>
        <w:t xml:space="preserve">side break of the FLD between grid lines 76 and 77. </w:t>
      </w:r>
    </w:p>
    <w:p w:rsidR="005F232E" w:rsidRDefault="005F232E" w:rsidP="005F232E">
      <w:pPr>
        <w:shd w:val="clear" w:color="auto" w:fill="FFFFFF"/>
        <w:ind w:hanging="197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ind w:hanging="197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From this break, you </w:t>
      </w: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would expect the 21-day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637612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to have changed direction at grid </w:t>
      </w:r>
      <w:r w:rsidRPr="00637612">
        <w:rPr>
          <w:rFonts w:eastAsia="Times New Roman"/>
          <w:bCs/>
          <w:iCs/>
          <w:color w:val="000000"/>
          <w:sz w:val="28"/>
          <w:szCs w:val="28"/>
          <w:lang w:val="en-US"/>
        </w:rPr>
        <w:t>line 66.</w:t>
      </w:r>
    </w:p>
    <w:p w:rsidR="005F232E" w:rsidRPr="00637612" w:rsidRDefault="005F232E" w:rsidP="005F232E">
      <w:pPr>
        <w:shd w:val="clear" w:color="auto" w:fill="FFFFFF"/>
        <w:ind w:hanging="197"/>
        <w:rPr>
          <w:sz w:val="28"/>
          <w:szCs w:val="28"/>
          <w:lang w:val="en-US"/>
        </w:rPr>
      </w:pPr>
    </w:p>
    <w:p w:rsidR="005F232E" w:rsidRPr="00637612" w:rsidRDefault="005F232E" w:rsidP="005F232E">
      <w:pPr>
        <w:shd w:val="clear" w:color="auto" w:fill="FFFFFF"/>
        <w:rPr>
          <w:sz w:val="28"/>
          <w:szCs w:val="28"/>
          <w:lang w:val="en-US"/>
        </w:rPr>
      </w:pPr>
      <w:r w:rsidRPr="00637612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• There was an upside break of the FLD between grid lines 80 and 82, with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  <w:r w:rsidRPr="00AA7A2F">
        <w:rPr>
          <w:iCs/>
          <w:color w:val="000000"/>
          <w:spacing w:val="1"/>
          <w:sz w:val="28"/>
          <w:szCs w:val="28"/>
          <w:lang w:val="en-US"/>
        </w:rPr>
        <w:t xml:space="preserve">the price mean at grid line 81 falling right on the FLD. </w:t>
      </w: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rPr>
          <w:iCs/>
          <w:color w:val="000000"/>
          <w:spacing w:val="1"/>
          <w:sz w:val="28"/>
          <w:szCs w:val="28"/>
          <w:lang w:val="en-US"/>
        </w:rPr>
      </w:pPr>
      <w:r w:rsidRPr="00AA7A2F">
        <w:rPr>
          <w:iCs/>
          <w:color w:val="000000"/>
          <w:spacing w:val="1"/>
          <w:sz w:val="28"/>
          <w:szCs w:val="28"/>
          <w:lang w:val="en-US"/>
        </w:rPr>
        <w:t xml:space="preserve">This would lead </w:t>
      </w:r>
      <w:r w:rsidRPr="00AA7A2F">
        <w:rPr>
          <w:iCs/>
          <w:color w:val="000000"/>
          <w:sz w:val="28"/>
          <w:szCs w:val="28"/>
          <w:lang w:val="en-US"/>
        </w:rPr>
        <w:t xml:space="preserve">you to expect a flattening of the </w:t>
      </w:r>
      <w:r>
        <w:rPr>
          <w:iCs/>
          <w:color w:val="000000"/>
          <w:sz w:val="28"/>
          <w:szCs w:val="28"/>
          <w:lang w:val="en-US"/>
        </w:rPr>
        <w:t>Moving Average</w:t>
      </w:r>
      <w:r w:rsidRPr="00AA7A2F">
        <w:rPr>
          <w:iCs/>
          <w:color w:val="000000"/>
          <w:sz w:val="28"/>
          <w:szCs w:val="28"/>
          <w:lang w:val="en-US"/>
        </w:rPr>
        <w:t xml:space="preserve"> at grid lines 70 and 71 </w:t>
      </w:r>
      <w:r w:rsidRPr="00AA7A2F">
        <w:rPr>
          <w:iCs/>
          <w:color w:val="000000"/>
          <w:spacing w:val="1"/>
          <w:sz w:val="28"/>
          <w:szCs w:val="28"/>
          <w:lang w:val="en-US"/>
        </w:rPr>
        <w:t>and a change in direction by grid line 72.</w:t>
      </w:r>
    </w:p>
    <w:p w:rsidR="005F232E" w:rsidRPr="00AA7A2F" w:rsidRDefault="005F232E" w:rsidP="005F232E">
      <w:pPr>
        <w:shd w:val="clear" w:color="auto" w:fill="FFFFFF"/>
        <w:rPr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closest approach of the price means to the FLD in the vicinity of the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42-day low at grid line 126 occurs at grid line 126 itself. 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>You would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therefore expect a slowdown in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 rate at grid line 115.</w:t>
      </w: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D4771A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Now, see if these expectations are fulfilled by plotting the 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Moving Average </w:t>
      </w: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(in red) on the chart of </w:t>
      </w:r>
      <w:r w:rsidRPr="00411A8B">
        <w:rPr>
          <w:rFonts w:eastAsia="Times New Roman"/>
          <w:b/>
          <w:iCs/>
          <w:color w:val="000000"/>
          <w:spacing w:val="2"/>
          <w:sz w:val="28"/>
          <w:szCs w:val="28"/>
          <w:lang w:val="en-US"/>
        </w:rPr>
        <w:t>figure 9-5.</w:t>
      </w: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Do this before reading further.</w:t>
      </w: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Upon examining your plot, you probably found that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Moving Average 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>behaved exactly as expected.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 If not check your plot against the one shown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in </w:t>
      </w:r>
      <w:r w:rsidRPr="00DF26EB">
        <w:rPr>
          <w:rFonts w:eastAsia="Times New Roman"/>
          <w:b/>
          <w:iCs/>
          <w:color w:val="000000"/>
          <w:sz w:val="28"/>
          <w:szCs w:val="28"/>
          <w:lang w:val="en-US"/>
        </w:rPr>
        <w:t>figure 9-6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. </w:t>
      </w:r>
    </w:p>
    <w:p w:rsidR="00DD17C4" w:rsidRDefault="00DD17C4" w:rsidP="00DD17C4">
      <w:pPr>
        <w:shd w:val="clear" w:color="auto" w:fill="FFFFFF"/>
        <w:tabs>
          <w:tab w:val="left" w:pos="221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781425" cy="5457825"/>
            <wp:effectExtent l="19050" t="0" r="9525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46E" w:rsidRDefault="008A246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170584" w:rsidRDefault="00170584" w:rsidP="008A246E">
      <w:pPr>
        <w:shd w:val="clear" w:color="auto" w:fill="FFFFFF"/>
        <w:tabs>
          <w:tab w:val="left" w:pos="221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Perfect registration of the colors on your copy of </w:t>
      </w:r>
      <w:r w:rsidRPr="00DF26EB">
        <w:rPr>
          <w:rFonts w:eastAsia="Times New Roman"/>
          <w:b/>
          <w:iCs/>
          <w:color w:val="000000"/>
          <w:sz w:val="28"/>
          <w:szCs w:val="28"/>
          <w:lang w:val="en-US"/>
        </w:rPr>
        <w:t>figure 9-6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would be indicated by the following points. 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The red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plot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should have a leftmost point that falls exactly on grid line 50 and exactly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halfway between price lines 25.6 and 25.7.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2"/>
          <w:sz w:val="28"/>
          <w:szCs w:val="28"/>
          <w:lang w:val="en-US"/>
        </w:rPr>
      </w:pPr>
    </w:p>
    <w:p w:rsidR="005F232E" w:rsidRPr="00D4771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It should have a rightmost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point that falls exactly on grid line 140 and exactly halfway between price</w:t>
      </w:r>
      <w:r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lines 39.6 and 39.7. 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green FLD should have a point exactly on grid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>line 108 and price line 26.9 and another point exactly on grid line 136 and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price line 34.9.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If the registration is slightly off, make appropriate allow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softHyphen/>
      </w:r>
      <w:r w:rsidRPr="00AA7A2F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ances when checking your own work.</w:t>
      </w: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9114D6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>It is important to realize that the double FLD break at grid lines 77-82 is</w:t>
      </w:r>
      <w:r>
        <w:rPr>
          <w:rFonts w:eastAsia="Times New Roman"/>
          <w:iCs/>
          <w:color w:val="000000"/>
          <w:spacing w:val="3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in the same category as the multiple breaks encountered in </w:t>
      </w:r>
      <w:r w:rsidRPr="00C5188A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 xml:space="preserve">figures 9-1 and </w:t>
      </w:r>
      <w:r w:rsidRPr="00C5188A">
        <w:rPr>
          <w:rFonts w:eastAsia="Times New Roman"/>
          <w:b/>
          <w:iCs/>
          <w:color w:val="000000"/>
          <w:sz w:val="28"/>
          <w:szCs w:val="28"/>
          <w:lang w:val="en-US"/>
        </w:rPr>
        <w:t>9-4.</w:t>
      </w:r>
    </w:p>
    <w:p w:rsidR="009114D6" w:rsidRDefault="009114D6" w:rsidP="009114D6">
      <w:pPr>
        <w:shd w:val="clear" w:color="auto" w:fill="FFFFFF"/>
        <w:tabs>
          <w:tab w:val="left" w:pos="221"/>
        </w:tabs>
        <w:rPr>
          <w:rFonts w:eastAsia="Times New Roman"/>
          <w:b/>
          <w:iCs/>
          <w:color w:val="000000"/>
          <w:sz w:val="28"/>
          <w:szCs w:val="28"/>
          <w:lang w:val="en-US"/>
        </w:rPr>
      </w:pPr>
    </w:p>
    <w:p w:rsidR="009114D6" w:rsidRPr="00FE237F" w:rsidRDefault="009114D6" w:rsidP="009114D6">
      <w:pPr>
        <w:shd w:val="clear" w:color="auto" w:fill="FFFFFF"/>
        <w:tabs>
          <w:tab w:val="left" w:pos="221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067175" cy="5705475"/>
            <wp:effectExtent l="19050" t="0" r="9525" b="0"/>
            <wp:docPr id="2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37F" w:rsidRDefault="00FE237F" w:rsidP="00FE237F">
      <w:pPr>
        <w:shd w:val="clear" w:color="auto" w:fill="FFFFFF"/>
        <w:tabs>
          <w:tab w:val="left" w:pos="221"/>
        </w:tabs>
        <w:rPr>
          <w:rFonts w:eastAsia="Times New Roman"/>
          <w:b/>
          <w:iCs/>
          <w:color w:val="000000"/>
          <w:sz w:val="28"/>
          <w:szCs w:val="28"/>
          <w:lang w:val="en-US"/>
        </w:rPr>
      </w:pPr>
    </w:p>
    <w:p w:rsidR="00FE237F" w:rsidRDefault="00FE237F" w:rsidP="00170584">
      <w:pPr>
        <w:shd w:val="clear" w:color="auto" w:fill="FFFFFF"/>
        <w:tabs>
          <w:tab w:val="left" w:pos="221"/>
        </w:tabs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That is to say, it is due to </w:t>
      </w:r>
      <w:r>
        <w:rPr>
          <w:rFonts w:eastAsia="Times New Roman"/>
          <w:iCs/>
          <w:color w:val="000000"/>
          <w:sz w:val="28"/>
          <w:szCs w:val="28"/>
          <w:lang w:val="en-US"/>
        </w:rPr>
        <w:t>Moving Average</w:t>
      </w: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 reversals that are caused by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leakage of shorter waves through the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filter. 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In </w:t>
      </w:r>
      <w:r w:rsidRPr="00DF26EB">
        <w:rPr>
          <w:rFonts w:eastAsia="Times New Roman"/>
          <w:b/>
          <w:iCs/>
          <w:color w:val="000000"/>
          <w:spacing w:val="1"/>
          <w:sz w:val="28"/>
          <w:szCs w:val="28"/>
          <w:lang w:val="en-US"/>
        </w:rPr>
        <w:t>figure 9-6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the high-amplitude shorter wave is quite visually apparent between grid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-1"/>
          <w:sz w:val="28"/>
          <w:szCs w:val="28"/>
          <w:lang w:val="en-US"/>
        </w:rPr>
        <w:t>lines 49 and 79.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9114D6" w:rsidRDefault="009114D6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411A8B" w:rsidRDefault="00411A8B" w:rsidP="005F232E">
      <w:pPr>
        <w:pStyle w:val="Paragraphedeliste"/>
        <w:ind w:left="0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9114D6" w:rsidP="009114D6">
      <w:pPr>
        <w:pStyle w:val="Paragraphedeliste"/>
        <w:ind w:left="0"/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029075" cy="5791200"/>
            <wp:effectExtent l="19050" t="0" r="9525" b="0"/>
            <wp:docPr id="19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Default="005F232E" w:rsidP="00411A8B">
      <w:pPr>
        <w:pStyle w:val="Paragraphedeliste"/>
        <w:ind w:left="0"/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DD17C4" w:rsidRDefault="00DD17C4" w:rsidP="00411A8B">
      <w:pPr>
        <w:pStyle w:val="Paragraphedeliste"/>
        <w:ind w:left="0"/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DD17C4" w:rsidRDefault="00DD17C4" w:rsidP="00411A8B">
      <w:pPr>
        <w:pStyle w:val="Paragraphedeliste"/>
        <w:ind w:left="0"/>
        <w:jc w:val="center"/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</w:p>
    <w:p w:rsidR="005F232E" w:rsidRDefault="00DD17C4" w:rsidP="00DD17C4">
      <w:pPr>
        <w:shd w:val="clear" w:color="auto" w:fill="FFFFFF"/>
        <w:tabs>
          <w:tab w:val="left" w:pos="221"/>
        </w:tabs>
        <w:jc w:val="center"/>
        <w:rPr>
          <w:rFonts w:eastAsia="Times New Roman"/>
          <w:iCs/>
          <w:color w:val="000000"/>
          <w:spacing w:val="-1"/>
          <w:sz w:val="28"/>
          <w:szCs w:val="28"/>
          <w:lang w:val="en-US"/>
        </w:rPr>
      </w:pPr>
      <w:r>
        <w:rPr>
          <w:rFonts w:eastAsia="Times New Roman"/>
          <w:iCs/>
          <w:noProof/>
          <w:color w:val="000000"/>
          <w:spacing w:val="-1"/>
          <w:sz w:val="28"/>
          <w:szCs w:val="28"/>
        </w:rPr>
        <w:lastRenderedPageBreak/>
        <w:drawing>
          <wp:inline distT="0" distB="0" distL="0" distR="0">
            <wp:extent cx="4333875" cy="6134100"/>
            <wp:effectExtent l="19050" t="0" r="9525" b="0"/>
            <wp:docPr id="1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AA7A2F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z w:val="28"/>
          <w:szCs w:val="28"/>
          <w:lang w:val="en-US"/>
        </w:rPr>
        <w:t>If it were not for this leakage of the shorter wave, there would be no</w:t>
      </w:r>
      <w:r>
        <w:rPr>
          <w:rFonts w:eastAsia="Times New Roman"/>
          <w:iCs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Moving Average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reversal at all and therefore no FLD break.</w:t>
      </w:r>
    </w:p>
    <w:p w:rsidR="005F232E" w:rsidRPr="00AA7A2F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762DA1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iCs/>
          <w:color w:val="000000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If the first break at grid line 77 had been encountered in real time (that is,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when no price data was available beyond grid line 77), a price projection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to a low of about 26.5 </w:t>
      </w: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would have been made. </w:t>
      </w:r>
    </w:p>
    <w:p w:rsidR="005F232E" w:rsidRDefault="005F232E" w:rsidP="005F232E">
      <w:pPr>
        <w:pStyle w:val="Paragraphedeliste"/>
        <w:ind w:left="0"/>
        <w:rPr>
          <w:rFonts w:eastAsia="Times New Roman"/>
          <w:iCs/>
          <w:color w:val="000000"/>
          <w:spacing w:val="1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pacing w:val="-3"/>
          <w:sz w:val="28"/>
          <w:szCs w:val="28"/>
          <w:lang w:val="en-US"/>
        </w:rPr>
      </w:pPr>
      <w:r w:rsidRPr="00AA7A2F"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>This would have lead to</w:t>
      </w:r>
      <w:r>
        <w:rPr>
          <w:rFonts w:eastAsia="Times New Roman"/>
          <w:iCs/>
          <w:color w:val="000000"/>
          <w:spacing w:val="1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>an expectation of very much the same price action that actually took</w:t>
      </w:r>
      <w:r>
        <w:rPr>
          <w:rFonts w:eastAsia="Times New Roman"/>
          <w:iCs/>
          <w:color w:val="000000"/>
          <w:spacing w:val="2"/>
          <w:sz w:val="28"/>
          <w:szCs w:val="28"/>
          <w:lang w:val="en-US"/>
        </w:rPr>
        <w:t xml:space="preserve"> </w:t>
      </w:r>
      <w:r w:rsidRPr="00AA7A2F">
        <w:rPr>
          <w:rFonts w:eastAsia="Times New Roman"/>
          <w:iCs/>
          <w:color w:val="000000"/>
          <w:spacing w:val="-3"/>
          <w:sz w:val="28"/>
          <w:szCs w:val="28"/>
          <w:lang w:val="en-US"/>
        </w:rPr>
        <w:t>place.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iCs/>
          <w:color w:val="000000"/>
          <w:sz w:val="28"/>
          <w:szCs w:val="28"/>
          <w:lang w:val="en-US"/>
        </w:rPr>
      </w:pPr>
    </w:p>
    <w:p w:rsidR="005F232E" w:rsidRPr="0048234E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However, by grid line 84 the second break would have occurred, much too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close to the first break for the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2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of them to constitute the normal pair of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FLD breaks straddling the 42-day low. </w:t>
      </w: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By grid line 91 the true nature of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the double break would have been fully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lastRenderedPageBreak/>
        <w:t>apparent and the phasing dia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softHyphen/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mond for the 42-day low would have been placed at grid line 86 rather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3"/>
          <w:sz w:val="28"/>
          <w:szCs w:val="28"/>
          <w:lang w:val="en-US"/>
        </w:rPr>
        <w:t>than 79.</w:t>
      </w: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8234E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By the time of the next 42-day low at grid line 126, the upward pseudo-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trend was very strong and even the high amplitude shorter waves did not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produce an FLD break.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The slight inflection of the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Moving Average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in the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vicinity of grid line 1</w:t>
      </w:r>
      <w:r w:rsidRPr="004F060A">
        <w:rPr>
          <w:rFonts w:eastAsia="Times New Roman"/>
          <w:bCs/>
          <w:color w:val="000000"/>
          <w:spacing w:val="4"/>
          <w:sz w:val="28"/>
          <w:szCs w:val="28"/>
          <w:lang w:val="en-US"/>
        </w:rPr>
        <w:t xml:space="preserve">15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was again due to leakage from the shorter waves.</w:t>
      </w: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br/>
        <w:t>But of course it matched up well with the closest approach of price means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to the FLD. exactly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1/4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cycle (of the base wave) later on.</w:t>
      </w: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8234E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From the foregoing examples you can see that if you remember the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Moving Average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characteristics you have learned in this section and the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relationship of the FLD to the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Moving Average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, you can properly interpret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the FLD break in any of its manifestations.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You will thus be able to utilize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the full power of the FLD break with complete confidence.</w:t>
      </w: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F060A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Before we leave the subject of the FLD, a word on the calculation of the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FLD number is in order.</w:t>
      </w: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F060A" w:rsidRDefault="005F232E" w:rsidP="005F232E">
      <w:pPr>
        <w:numPr>
          <w:ilvl w:val="0"/>
          <w:numId w:val="26"/>
        </w:numPr>
        <w:shd w:val="clear" w:color="auto" w:fill="FFFFFF"/>
        <w:tabs>
          <w:tab w:val="left" w:pos="221"/>
        </w:tabs>
        <w:ind w:hanging="216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You have just seen from the manner in which the FLD is derived from the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half-span 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Moving Average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that the true FLD number is exactly equal to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the span of the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, which is in turn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1/2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the period of the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base wave.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Pr="004F060A" w:rsidRDefault="005F232E" w:rsidP="005F232E">
      <w:pPr>
        <w:shd w:val="clear" w:color="auto" w:fill="FFFFFF"/>
        <w:tabs>
          <w:tab w:val="left" w:pos="221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(Realize that if the 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Moving Average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is not actually going to be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plotted, then 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there is no need to round the span to the nearest odd whole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number.)</w:t>
      </w:r>
    </w:p>
    <w:p w:rsidR="005F232E" w:rsidRPr="004F060A" w:rsidRDefault="005F232E" w:rsidP="005F232E">
      <w:pPr>
        <w:rPr>
          <w:bCs/>
          <w:iCs/>
          <w:sz w:val="28"/>
          <w:szCs w:val="28"/>
          <w:lang w:val="en-US"/>
        </w:rPr>
      </w:pPr>
    </w:p>
    <w:p w:rsidR="005F232E" w:rsidRPr="004F060A" w:rsidRDefault="005F232E" w:rsidP="005F232E">
      <w:pPr>
        <w:numPr>
          <w:ilvl w:val="0"/>
          <w:numId w:val="33"/>
        </w:numPr>
        <w:shd w:val="clear" w:color="auto" w:fill="FFFFFF"/>
        <w:tabs>
          <w:tab w:val="left" w:pos="288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You also recall that in earlier lessons the FLD number was calculated by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br/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dividing the period of the base wave by </w:t>
      </w:r>
      <w:r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2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 xml:space="preserve"> and then adding one.</w:t>
      </w:r>
    </w:p>
    <w:p w:rsidR="005F232E" w:rsidRPr="004F060A" w:rsidRDefault="005F232E" w:rsidP="005F232E">
      <w:p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F060A" w:rsidRDefault="005F232E" w:rsidP="005F232E">
      <w:pPr>
        <w:numPr>
          <w:ilvl w:val="0"/>
          <w:numId w:val="33"/>
        </w:numPr>
        <w:shd w:val="clear" w:color="auto" w:fill="FFFFFF"/>
        <w:tabs>
          <w:tab w:val="left" w:pos="288"/>
        </w:tabs>
        <w:ind w:hanging="235"/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It is a good idea to add the one when the FLD is being used to generate an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br/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Action Signal</w:t>
      </w: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. </w:t>
      </w:r>
    </w:p>
    <w:p w:rsidR="005F232E" w:rsidRDefault="005F232E" w:rsidP="005F232E">
      <w:pPr>
        <w:pStyle w:val="Paragraphedeliste"/>
        <w:ind w:left="0"/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</w:pPr>
    </w:p>
    <w:p w:rsidR="005F232E" w:rsidRDefault="005F232E" w:rsidP="005F232E">
      <w:p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This provides added insurance that the anticipated price</w:t>
      </w:r>
      <w:r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move is actually under way when the break occurs. </w:t>
      </w:r>
    </w:p>
    <w:p w:rsidR="005F232E" w:rsidRDefault="005F232E" w:rsidP="005F232E">
      <w:p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</w:pPr>
    </w:p>
    <w:p w:rsidR="005F232E" w:rsidRPr="004F060A" w:rsidRDefault="005F232E" w:rsidP="005F232E">
      <w:p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>In early lessons, the</w:t>
      </w:r>
      <w:r>
        <w:rPr>
          <w:rFonts w:eastAsia="Times New Roman"/>
          <w:bCs/>
          <w:iCs/>
          <w:color w:val="000000"/>
          <w:spacing w:val="4"/>
          <w:sz w:val="28"/>
          <w:szCs w:val="28"/>
          <w:lang w:val="en-US"/>
        </w:rPr>
        <w:t xml:space="preserve"> </w:t>
      </w:r>
      <w:r w:rsidRPr="004F060A">
        <w:rPr>
          <w:rFonts w:eastAsia="Times New Roman"/>
          <w:bCs/>
          <w:iCs/>
          <w:color w:val="000000"/>
          <w:spacing w:val="5"/>
          <w:sz w:val="28"/>
          <w:szCs w:val="28"/>
          <w:lang w:val="en-US"/>
        </w:rPr>
        <w:t>one was added in all applications for the sake of consistency.</w:t>
      </w:r>
    </w:p>
    <w:p w:rsidR="005F232E" w:rsidRPr="004F060A" w:rsidRDefault="005F232E" w:rsidP="005F232E">
      <w:p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</w:p>
    <w:p w:rsidR="005F232E" w:rsidRPr="004F060A" w:rsidRDefault="005F232E" w:rsidP="005F232E">
      <w:pPr>
        <w:numPr>
          <w:ilvl w:val="0"/>
          <w:numId w:val="33"/>
        </w:numPr>
        <w:shd w:val="clear" w:color="auto" w:fill="FFFFFF"/>
        <w:tabs>
          <w:tab w:val="left" w:pos="288"/>
        </w:tabs>
        <w:rPr>
          <w:rFonts w:eastAsia="Times New Roman"/>
          <w:bCs/>
          <w:iCs/>
          <w:color w:val="000000"/>
          <w:sz w:val="28"/>
          <w:szCs w:val="28"/>
          <w:lang w:val="en-US"/>
        </w:rPr>
      </w:pPr>
      <w:r w:rsidRPr="004F060A">
        <w:rPr>
          <w:rFonts w:eastAsia="Times New Roman"/>
          <w:bCs/>
          <w:iCs/>
          <w:color w:val="000000"/>
          <w:spacing w:val="6"/>
          <w:sz w:val="28"/>
          <w:szCs w:val="28"/>
          <w:lang w:val="en-US"/>
        </w:rPr>
        <w:t>Now that you have a thorough understanding of the FLD, you are in a</w:t>
      </w:r>
    </w:p>
    <w:p w:rsidR="005F232E" w:rsidRPr="008257D7" w:rsidRDefault="005F232E" w:rsidP="005F232E">
      <w:pPr>
        <w:pStyle w:val="Paragraphedeliste"/>
        <w:shd w:val="clear" w:color="auto" w:fill="FFFFFF"/>
        <w:ind w:left="0"/>
        <w:rPr>
          <w:sz w:val="28"/>
          <w:szCs w:val="28"/>
          <w:lang w:val="en-US"/>
        </w:rPr>
      </w:pPr>
      <w:r w:rsidRPr="009018AB">
        <w:rPr>
          <w:iCs/>
          <w:color w:val="000000"/>
          <w:spacing w:val="5"/>
          <w:sz w:val="28"/>
          <w:szCs w:val="28"/>
          <w:lang w:val="en-US"/>
        </w:rPr>
        <w:t xml:space="preserve">position to fully appreciate that the one should be added for </w:t>
      </w:r>
      <w:r>
        <w:rPr>
          <w:iCs/>
          <w:color w:val="000000"/>
          <w:spacing w:val="5"/>
          <w:sz w:val="28"/>
          <w:szCs w:val="28"/>
          <w:lang w:val="en-US"/>
        </w:rPr>
        <w:t>Action Signal</w:t>
      </w:r>
      <w:r w:rsidRPr="009018AB">
        <w:rPr>
          <w:iCs/>
          <w:color w:val="000000"/>
          <w:spacing w:val="5"/>
          <w:sz w:val="28"/>
          <w:szCs w:val="28"/>
          <w:lang w:val="en-US"/>
        </w:rPr>
        <w:t xml:space="preserve"> </w:t>
      </w:r>
      <w:r w:rsidRPr="009018AB">
        <w:rPr>
          <w:iCs/>
          <w:color w:val="000000"/>
          <w:spacing w:val="6"/>
          <w:sz w:val="28"/>
          <w:szCs w:val="28"/>
          <w:lang w:val="en-US"/>
        </w:rPr>
        <w:t>applications but may be omitted for all other applications.</w:t>
      </w:r>
    </w:p>
    <w:p w:rsidR="004F6D64" w:rsidRPr="005F232E" w:rsidRDefault="004F6D64">
      <w:pPr>
        <w:rPr>
          <w:lang w:val="en-US"/>
        </w:rPr>
      </w:pPr>
    </w:p>
    <w:sectPr w:rsidR="004F6D64" w:rsidRPr="005F232E" w:rsidSect="00FE237F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F0BC04"/>
    <w:lvl w:ilvl="0">
      <w:numFmt w:val="bullet"/>
      <w:lvlText w:val="*"/>
      <w:lvlJc w:val="left"/>
    </w:lvl>
  </w:abstractNum>
  <w:abstractNum w:abstractNumId="1">
    <w:nsid w:val="01AB360A"/>
    <w:multiLevelType w:val="singleLevel"/>
    <w:tmpl w:val="9508CB3C"/>
    <w:lvl w:ilvl="0">
      <w:start w:val="1"/>
      <w:numFmt w:val="decimal"/>
      <w:lvlText w:val="%1.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2">
    <w:nsid w:val="028717E8"/>
    <w:multiLevelType w:val="singleLevel"/>
    <w:tmpl w:val="B92C4C6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0C4F56E8"/>
    <w:multiLevelType w:val="singleLevel"/>
    <w:tmpl w:val="7212833A"/>
    <w:lvl w:ilvl="0">
      <w:start w:val="1"/>
      <w:numFmt w:val="decimal"/>
      <w:lvlText w:val="%1.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4">
    <w:nsid w:val="10D32069"/>
    <w:multiLevelType w:val="hybridMultilevel"/>
    <w:tmpl w:val="76FE587A"/>
    <w:lvl w:ilvl="0" w:tplc="CFE6273C">
      <w:start w:val="1"/>
      <w:numFmt w:val="decimal"/>
      <w:lvlText w:val="%1."/>
      <w:lvlJc w:val="left"/>
      <w:pPr>
        <w:ind w:left="1170" w:hanging="810"/>
      </w:pPr>
      <w:rPr>
        <w:rFonts w:eastAsiaTheme="minorEastAsia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C0B50"/>
    <w:multiLevelType w:val="singleLevel"/>
    <w:tmpl w:val="6D802CB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">
    <w:nsid w:val="153C4FBA"/>
    <w:multiLevelType w:val="singleLevel"/>
    <w:tmpl w:val="9220381A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7">
    <w:nsid w:val="16821D56"/>
    <w:multiLevelType w:val="singleLevel"/>
    <w:tmpl w:val="2158881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>
    <w:nsid w:val="238B416B"/>
    <w:multiLevelType w:val="singleLevel"/>
    <w:tmpl w:val="BF74599C"/>
    <w:lvl w:ilvl="0">
      <w:start w:val="2"/>
      <w:numFmt w:val="decimal"/>
      <w:lvlText w:val="%1."/>
      <w:legacy w:legacy="1" w:legacySpace="0" w:legacyIndent="212"/>
      <w:lvlJc w:val="left"/>
      <w:rPr>
        <w:rFonts w:ascii="Arial" w:hAnsi="Arial" w:cs="Arial" w:hint="default"/>
      </w:rPr>
    </w:lvl>
  </w:abstractNum>
  <w:abstractNum w:abstractNumId="9">
    <w:nsid w:val="2D2B0F9B"/>
    <w:multiLevelType w:val="singleLevel"/>
    <w:tmpl w:val="C9EE3384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0">
    <w:nsid w:val="2F103D64"/>
    <w:multiLevelType w:val="hybridMultilevel"/>
    <w:tmpl w:val="7F7631F0"/>
    <w:lvl w:ilvl="0" w:tplc="E4148CB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B6414"/>
    <w:multiLevelType w:val="singleLevel"/>
    <w:tmpl w:val="4008BCD6"/>
    <w:lvl w:ilvl="0">
      <w:start w:val="1"/>
      <w:numFmt w:val="decimal"/>
      <w:lvlText w:val="%1."/>
      <w:legacy w:legacy="1" w:legacySpace="0" w:legacyIndent="326"/>
      <w:lvlJc w:val="left"/>
      <w:rPr>
        <w:rFonts w:ascii="Arial" w:hAnsi="Arial" w:cs="Arial" w:hint="default"/>
      </w:rPr>
    </w:lvl>
  </w:abstractNum>
  <w:abstractNum w:abstractNumId="12">
    <w:nsid w:val="3A5752C9"/>
    <w:multiLevelType w:val="singleLevel"/>
    <w:tmpl w:val="83E2FCAA"/>
    <w:lvl w:ilvl="0">
      <w:start w:val="1"/>
      <w:numFmt w:val="decimal"/>
      <w:lvlText w:val="%1.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13">
    <w:nsid w:val="3A691AC8"/>
    <w:multiLevelType w:val="hybridMultilevel"/>
    <w:tmpl w:val="20B8B996"/>
    <w:lvl w:ilvl="0" w:tplc="E572DAD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C57418"/>
    <w:multiLevelType w:val="hybridMultilevel"/>
    <w:tmpl w:val="98F0A362"/>
    <w:lvl w:ilvl="0" w:tplc="207A5306">
      <w:start w:val="1"/>
      <w:numFmt w:val="lowerLetter"/>
      <w:lvlText w:val="%1."/>
      <w:lvlJc w:val="left"/>
      <w:pPr>
        <w:ind w:left="7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7" w:hanging="360"/>
      </w:pPr>
    </w:lvl>
    <w:lvl w:ilvl="2" w:tplc="040C001B" w:tentative="1">
      <w:start w:val="1"/>
      <w:numFmt w:val="lowerRoman"/>
      <w:lvlText w:val="%3."/>
      <w:lvlJc w:val="right"/>
      <w:pPr>
        <w:ind w:left="1517" w:hanging="180"/>
      </w:pPr>
    </w:lvl>
    <w:lvl w:ilvl="3" w:tplc="040C000F" w:tentative="1">
      <w:start w:val="1"/>
      <w:numFmt w:val="decimal"/>
      <w:lvlText w:val="%4."/>
      <w:lvlJc w:val="left"/>
      <w:pPr>
        <w:ind w:left="2237" w:hanging="360"/>
      </w:pPr>
    </w:lvl>
    <w:lvl w:ilvl="4" w:tplc="040C0019" w:tentative="1">
      <w:start w:val="1"/>
      <w:numFmt w:val="lowerLetter"/>
      <w:lvlText w:val="%5."/>
      <w:lvlJc w:val="left"/>
      <w:pPr>
        <w:ind w:left="2957" w:hanging="360"/>
      </w:pPr>
    </w:lvl>
    <w:lvl w:ilvl="5" w:tplc="040C001B" w:tentative="1">
      <w:start w:val="1"/>
      <w:numFmt w:val="lowerRoman"/>
      <w:lvlText w:val="%6."/>
      <w:lvlJc w:val="right"/>
      <w:pPr>
        <w:ind w:left="3677" w:hanging="180"/>
      </w:pPr>
    </w:lvl>
    <w:lvl w:ilvl="6" w:tplc="040C000F" w:tentative="1">
      <w:start w:val="1"/>
      <w:numFmt w:val="decimal"/>
      <w:lvlText w:val="%7."/>
      <w:lvlJc w:val="left"/>
      <w:pPr>
        <w:ind w:left="4397" w:hanging="360"/>
      </w:pPr>
    </w:lvl>
    <w:lvl w:ilvl="7" w:tplc="040C0019" w:tentative="1">
      <w:start w:val="1"/>
      <w:numFmt w:val="lowerLetter"/>
      <w:lvlText w:val="%8."/>
      <w:lvlJc w:val="left"/>
      <w:pPr>
        <w:ind w:left="5117" w:hanging="360"/>
      </w:pPr>
    </w:lvl>
    <w:lvl w:ilvl="8" w:tplc="040C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5">
    <w:nsid w:val="445F3EA3"/>
    <w:multiLevelType w:val="hybridMultilevel"/>
    <w:tmpl w:val="467C834A"/>
    <w:lvl w:ilvl="0" w:tplc="3536D866">
      <w:start w:val="1"/>
      <w:numFmt w:val="lowerLetter"/>
      <w:lvlText w:val="%1."/>
      <w:lvlJc w:val="left"/>
      <w:pPr>
        <w:ind w:left="8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802" w:hanging="360"/>
      </w:pPr>
    </w:lvl>
    <w:lvl w:ilvl="2" w:tplc="040C001B" w:tentative="1">
      <w:start w:val="1"/>
      <w:numFmt w:val="lowerRoman"/>
      <w:lvlText w:val="%3."/>
      <w:lvlJc w:val="right"/>
      <w:pPr>
        <w:ind w:left="1522" w:hanging="180"/>
      </w:pPr>
    </w:lvl>
    <w:lvl w:ilvl="3" w:tplc="040C000F" w:tentative="1">
      <w:start w:val="1"/>
      <w:numFmt w:val="decimal"/>
      <w:lvlText w:val="%4."/>
      <w:lvlJc w:val="left"/>
      <w:pPr>
        <w:ind w:left="2242" w:hanging="360"/>
      </w:pPr>
    </w:lvl>
    <w:lvl w:ilvl="4" w:tplc="040C0019" w:tentative="1">
      <w:start w:val="1"/>
      <w:numFmt w:val="lowerLetter"/>
      <w:lvlText w:val="%5."/>
      <w:lvlJc w:val="left"/>
      <w:pPr>
        <w:ind w:left="2962" w:hanging="360"/>
      </w:pPr>
    </w:lvl>
    <w:lvl w:ilvl="5" w:tplc="040C001B" w:tentative="1">
      <w:start w:val="1"/>
      <w:numFmt w:val="lowerRoman"/>
      <w:lvlText w:val="%6."/>
      <w:lvlJc w:val="right"/>
      <w:pPr>
        <w:ind w:left="3682" w:hanging="180"/>
      </w:pPr>
    </w:lvl>
    <w:lvl w:ilvl="6" w:tplc="040C000F" w:tentative="1">
      <w:start w:val="1"/>
      <w:numFmt w:val="decimal"/>
      <w:lvlText w:val="%7."/>
      <w:lvlJc w:val="left"/>
      <w:pPr>
        <w:ind w:left="4402" w:hanging="360"/>
      </w:pPr>
    </w:lvl>
    <w:lvl w:ilvl="7" w:tplc="040C0019" w:tentative="1">
      <w:start w:val="1"/>
      <w:numFmt w:val="lowerLetter"/>
      <w:lvlText w:val="%8."/>
      <w:lvlJc w:val="left"/>
      <w:pPr>
        <w:ind w:left="5122" w:hanging="360"/>
      </w:pPr>
    </w:lvl>
    <w:lvl w:ilvl="8" w:tplc="040C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6">
    <w:nsid w:val="46FC68F9"/>
    <w:multiLevelType w:val="singleLevel"/>
    <w:tmpl w:val="EB7820C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7">
    <w:nsid w:val="4F524B82"/>
    <w:multiLevelType w:val="singleLevel"/>
    <w:tmpl w:val="F9024CD2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8">
    <w:nsid w:val="545C1D59"/>
    <w:multiLevelType w:val="hybridMultilevel"/>
    <w:tmpl w:val="451A5C6A"/>
    <w:lvl w:ilvl="0" w:tplc="47F62EAE">
      <w:start w:val="1"/>
      <w:numFmt w:val="lowerLetter"/>
      <w:lvlText w:val="%1."/>
      <w:lvlJc w:val="left"/>
      <w:pPr>
        <w:ind w:left="9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816" w:hanging="360"/>
      </w:pPr>
    </w:lvl>
    <w:lvl w:ilvl="2" w:tplc="040C001B" w:tentative="1">
      <w:start w:val="1"/>
      <w:numFmt w:val="lowerRoman"/>
      <w:lvlText w:val="%3."/>
      <w:lvlJc w:val="right"/>
      <w:pPr>
        <w:ind w:left="1536" w:hanging="180"/>
      </w:pPr>
    </w:lvl>
    <w:lvl w:ilvl="3" w:tplc="040C000F" w:tentative="1">
      <w:start w:val="1"/>
      <w:numFmt w:val="decimal"/>
      <w:lvlText w:val="%4."/>
      <w:lvlJc w:val="left"/>
      <w:pPr>
        <w:ind w:left="2256" w:hanging="360"/>
      </w:pPr>
    </w:lvl>
    <w:lvl w:ilvl="4" w:tplc="040C0019" w:tentative="1">
      <w:start w:val="1"/>
      <w:numFmt w:val="lowerLetter"/>
      <w:lvlText w:val="%5."/>
      <w:lvlJc w:val="left"/>
      <w:pPr>
        <w:ind w:left="2976" w:hanging="360"/>
      </w:pPr>
    </w:lvl>
    <w:lvl w:ilvl="5" w:tplc="040C001B" w:tentative="1">
      <w:start w:val="1"/>
      <w:numFmt w:val="lowerRoman"/>
      <w:lvlText w:val="%6."/>
      <w:lvlJc w:val="right"/>
      <w:pPr>
        <w:ind w:left="3696" w:hanging="180"/>
      </w:pPr>
    </w:lvl>
    <w:lvl w:ilvl="6" w:tplc="040C000F" w:tentative="1">
      <w:start w:val="1"/>
      <w:numFmt w:val="decimal"/>
      <w:lvlText w:val="%7."/>
      <w:lvlJc w:val="left"/>
      <w:pPr>
        <w:ind w:left="4416" w:hanging="360"/>
      </w:pPr>
    </w:lvl>
    <w:lvl w:ilvl="7" w:tplc="040C0019" w:tentative="1">
      <w:start w:val="1"/>
      <w:numFmt w:val="lowerLetter"/>
      <w:lvlText w:val="%8."/>
      <w:lvlJc w:val="left"/>
      <w:pPr>
        <w:ind w:left="5136" w:hanging="360"/>
      </w:pPr>
    </w:lvl>
    <w:lvl w:ilvl="8" w:tplc="040C001B" w:tentative="1">
      <w:start w:val="1"/>
      <w:numFmt w:val="lowerRoman"/>
      <w:lvlText w:val="%9."/>
      <w:lvlJc w:val="right"/>
      <w:pPr>
        <w:ind w:left="5856" w:hanging="180"/>
      </w:pPr>
    </w:lvl>
  </w:abstractNum>
  <w:abstractNum w:abstractNumId="19">
    <w:nsid w:val="6030587F"/>
    <w:multiLevelType w:val="hybridMultilevel"/>
    <w:tmpl w:val="F8883F60"/>
    <w:lvl w:ilvl="0" w:tplc="008A2692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95" w:hanging="360"/>
      </w:pPr>
    </w:lvl>
    <w:lvl w:ilvl="2" w:tplc="040C001B" w:tentative="1">
      <w:start w:val="1"/>
      <w:numFmt w:val="lowerRoman"/>
      <w:lvlText w:val="%3."/>
      <w:lvlJc w:val="right"/>
      <w:pPr>
        <w:ind w:left="2515" w:hanging="180"/>
      </w:pPr>
    </w:lvl>
    <w:lvl w:ilvl="3" w:tplc="040C000F" w:tentative="1">
      <w:start w:val="1"/>
      <w:numFmt w:val="decimal"/>
      <w:lvlText w:val="%4."/>
      <w:lvlJc w:val="left"/>
      <w:pPr>
        <w:ind w:left="3235" w:hanging="360"/>
      </w:pPr>
    </w:lvl>
    <w:lvl w:ilvl="4" w:tplc="040C0019" w:tentative="1">
      <w:start w:val="1"/>
      <w:numFmt w:val="lowerLetter"/>
      <w:lvlText w:val="%5."/>
      <w:lvlJc w:val="left"/>
      <w:pPr>
        <w:ind w:left="3955" w:hanging="360"/>
      </w:pPr>
    </w:lvl>
    <w:lvl w:ilvl="5" w:tplc="040C001B" w:tentative="1">
      <w:start w:val="1"/>
      <w:numFmt w:val="lowerRoman"/>
      <w:lvlText w:val="%6."/>
      <w:lvlJc w:val="right"/>
      <w:pPr>
        <w:ind w:left="4675" w:hanging="180"/>
      </w:pPr>
    </w:lvl>
    <w:lvl w:ilvl="6" w:tplc="040C000F" w:tentative="1">
      <w:start w:val="1"/>
      <w:numFmt w:val="decimal"/>
      <w:lvlText w:val="%7."/>
      <w:lvlJc w:val="left"/>
      <w:pPr>
        <w:ind w:left="5395" w:hanging="360"/>
      </w:pPr>
    </w:lvl>
    <w:lvl w:ilvl="7" w:tplc="040C0019" w:tentative="1">
      <w:start w:val="1"/>
      <w:numFmt w:val="lowerLetter"/>
      <w:lvlText w:val="%8."/>
      <w:lvlJc w:val="left"/>
      <w:pPr>
        <w:ind w:left="6115" w:hanging="360"/>
      </w:pPr>
    </w:lvl>
    <w:lvl w:ilvl="8" w:tplc="040C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20">
    <w:nsid w:val="69CD1A35"/>
    <w:multiLevelType w:val="multilevel"/>
    <w:tmpl w:val="1780FE7A"/>
    <w:lvl w:ilvl="0">
      <w:start w:val="1"/>
      <w:numFmt w:val="decimal"/>
      <w:lvlText w:val="%1."/>
      <w:legacy w:legacy="1" w:legacySpace="0" w:legacyIndent="322"/>
      <w:lvlJc w:val="left"/>
      <w:rPr>
        <w:rFonts w:ascii="Arial" w:eastAsiaTheme="minorEastAsia" w:hAnsi="Arial" w:cs="Aria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407CE3"/>
    <w:multiLevelType w:val="singleLevel"/>
    <w:tmpl w:val="C6B0E198"/>
    <w:lvl w:ilvl="0">
      <w:start w:val="2"/>
      <w:numFmt w:val="decimal"/>
      <w:lvlText w:val="%1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22">
    <w:nsid w:val="74AB0842"/>
    <w:multiLevelType w:val="hybridMultilevel"/>
    <w:tmpl w:val="0BB2ED3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B3160"/>
    <w:multiLevelType w:val="singleLevel"/>
    <w:tmpl w:val="ED9AEECC"/>
    <w:lvl w:ilvl="0">
      <w:start w:val="1"/>
      <w:numFmt w:val="decimal"/>
      <w:lvlText w:val="%1."/>
      <w:legacy w:legacy="1" w:legacySpace="0" w:legacyIndent="317"/>
      <w:lvlJc w:val="left"/>
      <w:rPr>
        <w:rFonts w:ascii="Arial" w:hAnsi="Arial" w:cs="Arial" w:hint="default"/>
      </w:rPr>
    </w:lvl>
  </w:abstractNum>
  <w:num w:numId="1">
    <w:abstractNumId w:val="8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97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11"/>
  </w:num>
  <w:num w:numId="5">
    <w:abstractNumId w:val="1"/>
  </w:num>
  <w:num w:numId="6">
    <w:abstractNumId w:val="12"/>
  </w:num>
  <w:num w:numId="7">
    <w:abstractNumId w:val="20"/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302"/>
        <w:lvlJc w:val="left"/>
        <w:rPr>
          <w:rFonts w:ascii="Arial" w:hAnsi="Arial" w:cs="Arial" w:hint="default"/>
        </w:rPr>
      </w:lvl>
    </w:lvlOverride>
  </w:num>
  <w:num w:numId="9">
    <w:abstractNumId w:val="23"/>
  </w:num>
  <w:num w:numId="10">
    <w:abstractNumId w:val="10"/>
  </w:num>
  <w:num w:numId="11">
    <w:abstractNumId w:val="13"/>
  </w:num>
  <w:num w:numId="12">
    <w:abstractNumId w:val="3"/>
  </w:num>
  <w:num w:numId="13">
    <w:abstractNumId w:val="21"/>
  </w:num>
  <w:num w:numId="14">
    <w:abstractNumId w:val="19"/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Arial" w:hAnsi="Arial" w:cs="Arial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•"/>
        <w:legacy w:legacy="1" w:legacySpace="0" w:legacyIndent="288"/>
        <w:lvlJc w:val="left"/>
        <w:rPr>
          <w:rFonts w:ascii="Arial" w:hAnsi="Arial" w:cs="Arial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Arial" w:hAnsi="Arial" w:cs="Arial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273"/>
        <w:lvlJc w:val="left"/>
        <w:rPr>
          <w:rFonts w:ascii="Arial" w:hAnsi="Arial" w:cs="Arial" w:hint="default"/>
        </w:rPr>
      </w:lvl>
    </w:lvlOverride>
  </w:num>
  <w:num w:numId="19">
    <w:abstractNumId w:val="17"/>
  </w:num>
  <w:num w:numId="20">
    <w:abstractNumId w:val="17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6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7"/>
  </w:num>
  <w:num w:numId="24">
    <w:abstractNumId w:val="0"/>
    <w:lvlOverride w:ilvl="0">
      <w:lvl w:ilvl="0">
        <w:start w:val="65535"/>
        <w:numFmt w:val="bullet"/>
        <w:lvlText w:val="•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5"/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22"/>
  </w:num>
  <w:num w:numId="28">
    <w:abstractNumId w:val="6"/>
  </w:num>
  <w:num w:numId="29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•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15"/>
  </w:num>
  <w:num w:numId="35">
    <w:abstractNumId w:val="18"/>
  </w:num>
  <w:num w:numId="36">
    <w:abstractNumId w:val="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4"/>
  </w:num>
  <w:num w:numId="38">
    <w:abstractNumId w:val="9"/>
  </w:num>
  <w:num w:numId="39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2"/>
  </w:num>
  <w:num w:numId="41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start w:val="65535"/>
        <w:numFmt w:val="bullet"/>
        <w:lvlText w:val="•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start w:val="65535"/>
        <w:numFmt w:val="bullet"/>
        <w:lvlText w:val="•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14"/>
  </w:num>
  <w:num w:numId="45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232E"/>
    <w:rsid w:val="00170584"/>
    <w:rsid w:val="002C7AE1"/>
    <w:rsid w:val="00411A8B"/>
    <w:rsid w:val="004F6D64"/>
    <w:rsid w:val="005F232E"/>
    <w:rsid w:val="00624225"/>
    <w:rsid w:val="006F4FF6"/>
    <w:rsid w:val="0075564B"/>
    <w:rsid w:val="00896BF7"/>
    <w:rsid w:val="008A246E"/>
    <w:rsid w:val="009114D6"/>
    <w:rsid w:val="009E7142"/>
    <w:rsid w:val="00AF3B8F"/>
    <w:rsid w:val="00BD5260"/>
    <w:rsid w:val="00D3660E"/>
    <w:rsid w:val="00DB52E7"/>
    <w:rsid w:val="00DD17C4"/>
    <w:rsid w:val="00E5416E"/>
    <w:rsid w:val="00E914DF"/>
    <w:rsid w:val="00F12EB5"/>
    <w:rsid w:val="00FE2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32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F232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232E"/>
    <w:rPr>
      <w:rFonts w:ascii="Tahoma" w:eastAsiaTheme="minorEastAsia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5F23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34</Pages>
  <Words>5976</Words>
  <Characters>32871</Characters>
  <Application>Microsoft Office Word</Application>
  <DocSecurity>0</DocSecurity>
  <Lines>273</Lines>
  <Paragraphs>77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darty</cp:lastModifiedBy>
  <cp:revision>14</cp:revision>
  <dcterms:created xsi:type="dcterms:W3CDTF">2010-08-22T22:08:00Z</dcterms:created>
  <dcterms:modified xsi:type="dcterms:W3CDTF">2020-01-17T23:16:00Z</dcterms:modified>
</cp:coreProperties>
</file>