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950BBA" w:rsidRPr="005F50F1" w:rsidTr="002F4C74">
        <w:tc>
          <w:tcPr>
            <w:tcW w:w="9016" w:type="dxa"/>
            <w:shd w:val="clear" w:color="auto" w:fill="C5E0B3"/>
          </w:tcPr>
          <w:p w:rsidR="00950BBA" w:rsidRPr="005F50F1" w:rsidRDefault="00F05FFF" w:rsidP="00DE43B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WK 18</w:t>
            </w:r>
          </w:p>
        </w:tc>
      </w:tr>
      <w:tr w:rsidR="00950BBA" w:rsidRPr="005F50F1" w:rsidTr="002F4C74">
        <w:tc>
          <w:tcPr>
            <w:tcW w:w="9016" w:type="dxa"/>
            <w:shd w:val="clear" w:color="auto" w:fill="B4C6E7"/>
          </w:tcPr>
          <w:p w:rsidR="00950BBA" w:rsidRPr="005F50F1" w:rsidRDefault="00950BBA" w:rsidP="00BF2C62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USD – Rate 2.5</w:t>
            </w:r>
          </w:p>
        </w:tc>
      </w:tr>
      <w:tr w:rsidR="00950BBA" w:rsidRPr="005F50F1" w:rsidTr="002F4C74">
        <w:tc>
          <w:tcPr>
            <w:tcW w:w="9016" w:type="dxa"/>
          </w:tcPr>
          <w:p w:rsidR="00950BBA" w:rsidRPr="005F50F1" w:rsidRDefault="00616BC8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Long Term:</w:t>
            </w: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50BBA" w:rsidRPr="005F50F1">
              <w:rPr>
                <w:rFonts w:asciiTheme="minorHAnsi" w:hAnsiTheme="minorHAnsi" w:cstheme="minorHAnsi"/>
                <w:sz w:val="24"/>
                <w:szCs w:val="24"/>
              </w:rPr>
              <w:t>Due to oil range may not be able to move much on rates. Expect flat to weak</w:t>
            </w:r>
          </w:p>
          <w:p w:rsidR="0030518E" w:rsidRPr="005F50F1" w:rsidRDefault="00B415A3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As Trade talks progress will be negative for USD</w:t>
            </w:r>
          </w:p>
          <w:p w:rsidR="00616BC8" w:rsidRPr="005F50F1" w:rsidRDefault="00616BC8" w:rsidP="00616BC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The Fed may not intend to raise interest rates again this year but they stand apart from their peers because they are also not talking about accommodation</w:t>
            </w:r>
          </w:p>
          <w:p w:rsidR="00616BC8" w:rsidRDefault="00616BC8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5EAD" w:rsidRDefault="00D25EAD" w:rsidP="00D25EA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From a COT perspective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the USDX looks expensive at the moment. It may rise some but not much upside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Bias Short USD.</w:t>
            </w:r>
          </w:p>
          <w:p w:rsidR="00D25EAD" w:rsidRDefault="00D25EAD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5EAD" w:rsidRPr="005F50F1" w:rsidRDefault="00D25EAD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639D6" w:rsidRPr="005F50F1" w:rsidRDefault="008639D6" w:rsidP="008639D6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8639D6" w:rsidRPr="005F50F1" w:rsidRDefault="008639D6" w:rsidP="008639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Wed 15:00 // 19:00 // 19:30</w:t>
            </w:r>
          </w:p>
          <w:p w:rsidR="008639D6" w:rsidRPr="005F50F1" w:rsidRDefault="008639D6" w:rsidP="008639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ISM – expected lower</w:t>
            </w:r>
          </w:p>
          <w:p w:rsidR="008639D6" w:rsidRPr="005F50F1" w:rsidRDefault="008639D6" w:rsidP="008639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FOMC</w:t>
            </w:r>
            <w:r w:rsidR="00153F5F"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8639D6" w:rsidRPr="005F50F1" w:rsidRDefault="008639D6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1193B" w:rsidRPr="005F50F1" w:rsidRDefault="00D1193B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Fri 13:30</w:t>
            </w:r>
          </w:p>
          <w:p w:rsidR="00D1193B" w:rsidRPr="005F50F1" w:rsidRDefault="00D1193B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NFP</w:t>
            </w:r>
          </w:p>
          <w:p w:rsidR="00287BF0" w:rsidRPr="005F50F1" w:rsidRDefault="00287BF0" w:rsidP="003D51D0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950BBA" w:rsidRPr="005F50F1" w:rsidRDefault="00950BBA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FF99CC"/>
          </w:tcPr>
          <w:p w:rsidR="00950BBA" w:rsidRPr="005F50F1" w:rsidRDefault="00950BBA" w:rsidP="00BF2C6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CAD – Rate 1.75</w:t>
            </w:r>
          </w:p>
        </w:tc>
      </w:tr>
      <w:tr w:rsidR="00950BBA" w:rsidRPr="005F50F1" w:rsidTr="002F4C74">
        <w:tc>
          <w:tcPr>
            <w:tcW w:w="9016" w:type="dxa"/>
          </w:tcPr>
          <w:p w:rsidR="00867AEB" w:rsidRPr="005F50F1" w:rsidRDefault="00867AEB" w:rsidP="006E760B">
            <w:pPr>
              <w:rPr>
                <w:rFonts w:asciiTheme="minorHAnsi" w:hAnsiTheme="minorHAnsi" w:cstheme="minorHAnsi"/>
                <w:color w:val="424242"/>
                <w:sz w:val="24"/>
                <w:szCs w:val="24"/>
                <w:shd w:val="clear" w:color="auto" w:fill="FFFFFF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Long Term:</w:t>
            </w:r>
            <w:r w:rsidRPr="005F50F1">
              <w:rPr>
                <w:rFonts w:asciiTheme="minorHAnsi" w:hAnsiTheme="minorHAnsi" w:cstheme="minorHAnsi"/>
                <w:color w:val="424242"/>
                <w:sz w:val="24"/>
                <w:szCs w:val="24"/>
                <w:shd w:val="clear" w:color="auto" w:fill="FFFFFF"/>
              </w:rPr>
              <w:t xml:space="preserve"> </w:t>
            </w: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Bullish Cad</w:t>
            </w:r>
          </w:p>
          <w:p w:rsidR="00867AEB" w:rsidRPr="005F50F1" w:rsidRDefault="00867AEB" w:rsidP="006E760B">
            <w:pPr>
              <w:rPr>
                <w:rFonts w:asciiTheme="minorHAnsi" w:hAnsiTheme="minorHAnsi" w:cstheme="minorHAnsi"/>
                <w:color w:val="424242"/>
                <w:sz w:val="24"/>
                <w:szCs w:val="24"/>
                <w:shd w:val="clear" w:color="auto" w:fill="FFFFFF"/>
              </w:rPr>
            </w:pPr>
          </w:p>
          <w:p w:rsidR="0030518E" w:rsidRPr="005F50F1" w:rsidRDefault="00D03911" w:rsidP="00D541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The Business Outlook Survey indicator decreased from a strongly positive level in the winter survey and is now slightly negative, suggesting a softening in business sentiment</w:t>
            </w:r>
          </w:p>
          <w:p w:rsidR="00D03911" w:rsidRPr="005F50F1" w:rsidRDefault="006753BD" w:rsidP="00D541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Really bad outlook, it probably means they have to cut rates</w:t>
            </w:r>
          </w:p>
          <w:p w:rsidR="00550F82" w:rsidRDefault="00550F82" w:rsidP="00D54138">
            <w:pPr>
              <w:rPr>
                <w:rFonts w:asciiTheme="minorHAnsi" w:hAnsiTheme="minorHAnsi" w:cstheme="minorHAnsi"/>
                <w:color w:val="676984"/>
                <w:sz w:val="24"/>
                <w:szCs w:val="24"/>
                <w:shd w:val="clear" w:color="auto" w:fill="FFFFFF"/>
              </w:rPr>
            </w:pPr>
          </w:p>
          <w:p w:rsidR="005F4616" w:rsidRDefault="005F4616" w:rsidP="005F461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From a COT perspective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the CAD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looks cheap at the moment. It may fall some but not much downside.</w:t>
            </w:r>
            <w:r w:rsidR="003809B2">
              <w:rPr>
                <w:rFonts w:asciiTheme="minorHAnsi" w:hAnsiTheme="minorHAnsi" w:cstheme="minorHAnsi"/>
                <w:sz w:val="24"/>
                <w:szCs w:val="24"/>
              </w:rPr>
              <w:t xml:space="preserve"> Bias Long Cad, (sell UC)</w:t>
            </w:r>
          </w:p>
          <w:p w:rsidR="005F4616" w:rsidRDefault="005F4616" w:rsidP="00D54138">
            <w:pPr>
              <w:rPr>
                <w:rFonts w:asciiTheme="minorHAnsi" w:hAnsiTheme="minorHAnsi" w:cstheme="minorHAnsi"/>
                <w:color w:val="676984"/>
                <w:sz w:val="24"/>
                <w:szCs w:val="24"/>
                <w:shd w:val="clear" w:color="auto" w:fill="FFFFFF"/>
              </w:rPr>
            </w:pPr>
          </w:p>
          <w:p w:rsidR="005F4616" w:rsidRPr="005F50F1" w:rsidRDefault="005F4616" w:rsidP="00D54138">
            <w:pPr>
              <w:rPr>
                <w:rFonts w:asciiTheme="minorHAnsi" w:hAnsiTheme="minorHAnsi" w:cstheme="minorHAnsi"/>
                <w:color w:val="676984"/>
                <w:sz w:val="24"/>
                <w:szCs w:val="24"/>
                <w:shd w:val="clear" w:color="auto" w:fill="FFFFFF"/>
              </w:rPr>
            </w:pPr>
          </w:p>
          <w:p w:rsidR="00550F82" w:rsidRPr="005F50F1" w:rsidRDefault="00550F82" w:rsidP="00550F82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550F82" w:rsidRPr="005F50F1" w:rsidRDefault="00550F82" w:rsidP="00550F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Tues 16:00 pm</w:t>
            </w:r>
          </w:p>
          <w:p w:rsidR="00550F82" w:rsidRPr="005F50F1" w:rsidRDefault="00550F82" w:rsidP="00550F8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Poloz</w:t>
            </w:r>
            <w:proofErr w:type="spellEnd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Speech</w:t>
            </w:r>
          </w:p>
          <w:p w:rsidR="00550F82" w:rsidRPr="005F50F1" w:rsidRDefault="00550F82" w:rsidP="00D541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50F82" w:rsidRPr="005F50F1" w:rsidRDefault="00153F5F" w:rsidP="00D541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Wed 21:15</w:t>
            </w:r>
          </w:p>
          <w:p w:rsidR="00153F5F" w:rsidRPr="005F50F1" w:rsidRDefault="00153F5F" w:rsidP="00153F5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Poloz</w:t>
            </w:r>
            <w:proofErr w:type="spellEnd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Speech</w:t>
            </w:r>
          </w:p>
          <w:p w:rsidR="00153F5F" w:rsidRPr="005F50F1" w:rsidRDefault="00153F5F" w:rsidP="00D541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53F5F" w:rsidRPr="005F50F1" w:rsidRDefault="00153F5F" w:rsidP="00D541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3911" w:rsidRPr="005F50F1" w:rsidRDefault="00D03911" w:rsidP="00D541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D0CECE"/>
          </w:tcPr>
          <w:p w:rsidR="00950BBA" w:rsidRPr="005F50F1" w:rsidRDefault="00950BBA" w:rsidP="00BF2C6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NZD – Rate 1.75</w:t>
            </w:r>
          </w:p>
        </w:tc>
      </w:tr>
      <w:tr w:rsidR="00950BBA" w:rsidRPr="005F50F1" w:rsidTr="002F4C74">
        <w:tc>
          <w:tcPr>
            <w:tcW w:w="9016" w:type="dxa"/>
          </w:tcPr>
          <w:p w:rsidR="004F0E3C" w:rsidRPr="005F50F1" w:rsidRDefault="00DF11EB" w:rsidP="0043740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Lo</w:t>
            </w:r>
            <w:r w:rsidR="004F0E3C" w:rsidRPr="005F50F1">
              <w:rPr>
                <w:rFonts w:asciiTheme="minorHAnsi" w:hAnsiTheme="minorHAnsi" w:cstheme="minorHAnsi"/>
                <w:sz w:val="24"/>
                <w:szCs w:val="24"/>
              </w:rPr>
              <w:t>ng Term Neutral</w:t>
            </w:r>
          </w:p>
          <w:p w:rsidR="0043740D" w:rsidRPr="005F50F1" w:rsidRDefault="0043740D" w:rsidP="0043740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NZD like JPY is affected by higher crude prices.</w:t>
            </w:r>
          </w:p>
          <w:p w:rsidR="00950BBA" w:rsidRDefault="00950BBA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46DC2" w:rsidRDefault="00F46DC2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From a COT perspective looks neutral but breaking to the downside. Bias Sell</w:t>
            </w:r>
          </w:p>
          <w:p w:rsidR="00F46DC2" w:rsidRDefault="00F46DC2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46DC2" w:rsidRPr="005F50F1" w:rsidRDefault="00F46DC2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A7998" w:rsidRPr="005F50F1" w:rsidRDefault="00EA7998" w:rsidP="00EA7998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lastRenderedPageBreak/>
              <w:t>Week 18</w:t>
            </w:r>
          </w:p>
          <w:p w:rsidR="00EA7998" w:rsidRPr="005F50F1" w:rsidRDefault="00EA7998" w:rsidP="00EA799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ues 11:45</w:t>
            </w: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pm</w:t>
            </w:r>
          </w:p>
          <w:p w:rsidR="00EA7998" w:rsidRPr="005F50F1" w:rsidRDefault="00EA7998" w:rsidP="00EA799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Employment data expected positive</w:t>
            </w:r>
          </w:p>
          <w:p w:rsidR="00FE15CC" w:rsidRPr="005F50F1" w:rsidRDefault="008E36CD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Lower Crude prices good for NZD</w:t>
            </w:r>
          </w:p>
          <w:p w:rsidR="0030518E" w:rsidRPr="005F50F1" w:rsidRDefault="0030518E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36CD" w:rsidRPr="005F50F1" w:rsidRDefault="008E36CD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50BBA" w:rsidRPr="005F50F1" w:rsidRDefault="00950BBA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FFFF99"/>
          </w:tcPr>
          <w:p w:rsidR="00950BBA" w:rsidRPr="005F50F1" w:rsidRDefault="00950BBA" w:rsidP="00BF2C6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AUD – Rate 1.5</w:t>
            </w:r>
          </w:p>
        </w:tc>
      </w:tr>
      <w:tr w:rsidR="00950BBA" w:rsidRPr="005F50F1" w:rsidTr="002F4C74">
        <w:tc>
          <w:tcPr>
            <w:tcW w:w="9016" w:type="dxa"/>
          </w:tcPr>
          <w:p w:rsidR="00950BBA" w:rsidRPr="005F50F1" w:rsidRDefault="00BA2EF2" w:rsidP="00E1056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Long Term:</w:t>
            </w: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50BBA"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Good Value &lt; 0.70 particularly in late </w:t>
            </w:r>
            <w:proofErr w:type="gramStart"/>
            <w:r w:rsidR="00950BBA" w:rsidRPr="005F50F1">
              <w:rPr>
                <w:rFonts w:asciiTheme="minorHAnsi" w:hAnsiTheme="minorHAnsi" w:cstheme="minorHAnsi"/>
                <w:sz w:val="24"/>
                <w:szCs w:val="24"/>
              </w:rPr>
              <w:t>60’s .</w:t>
            </w:r>
            <w:proofErr w:type="gramEnd"/>
            <w:r w:rsidR="00950BBA"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LT target 0.85.  </w:t>
            </w:r>
          </w:p>
          <w:p w:rsidR="0068226C" w:rsidRPr="005F50F1" w:rsidRDefault="0068226C" w:rsidP="004401C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F11F6" w:rsidRPr="005F50F1" w:rsidRDefault="007F11F6" w:rsidP="004401C1">
            <w:pPr>
              <w:rPr>
                <w:rFonts w:asciiTheme="minorHAnsi" w:hAnsiTheme="minorHAnsi" w:cstheme="minorHAnsi"/>
                <w:color w:val="2D373E"/>
                <w:sz w:val="24"/>
                <w:szCs w:val="24"/>
                <w:shd w:val="clear" w:color="auto" w:fill="FFFFFF"/>
              </w:rPr>
            </w:pPr>
            <w:r w:rsidRPr="005F50F1">
              <w:rPr>
                <w:rFonts w:asciiTheme="minorHAnsi" w:hAnsiTheme="minorHAnsi" w:cstheme="minorHAnsi"/>
                <w:color w:val="2D373E"/>
                <w:sz w:val="24"/>
                <w:szCs w:val="24"/>
                <w:shd w:val="clear" w:color="auto" w:fill="FFFFFF"/>
              </w:rPr>
              <w:t>Westpac Economics indicated that we believe that there is a case for two RBA rate cuts in 2019 – with the likely timing to be in August and November.</w:t>
            </w:r>
          </w:p>
          <w:p w:rsidR="007F11F6" w:rsidRPr="005F50F1" w:rsidRDefault="007F11F6" w:rsidP="004401C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color w:val="2D373E"/>
                <w:sz w:val="24"/>
                <w:szCs w:val="24"/>
                <w:shd w:val="clear" w:color="auto" w:fill="FFFFFF"/>
              </w:rPr>
              <w:t>RBA meeting next week.</w:t>
            </w:r>
          </w:p>
          <w:p w:rsidR="007F11F6" w:rsidRDefault="007F11F6" w:rsidP="004401C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42C99" w:rsidRDefault="00042C99" w:rsidP="004401C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From a COT perspective the AUD looks cheap at the moment. It may fall some but not much downside.</w:t>
            </w:r>
            <w:r w:rsidR="00DE6F43">
              <w:rPr>
                <w:rFonts w:asciiTheme="minorHAnsi" w:hAnsiTheme="minorHAnsi" w:cstheme="minorHAnsi"/>
                <w:sz w:val="24"/>
                <w:szCs w:val="24"/>
              </w:rPr>
              <w:t xml:space="preserve"> Bias Long.</w:t>
            </w:r>
          </w:p>
          <w:p w:rsidR="00042C99" w:rsidRPr="005F50F1" w:rsidRDefault="00042C99" w:rsidP="004401C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F4C74" w:rsidRPr="005F50F1" w:rsidRDefault="002F4C74" w:rsidP="002F4C74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D26AEE" w:rsidRPr="005F50F1" w:rsidRDefault="002F4C74" w:rsidP="006E760B">
            <w:pPr>
              <w:rPr>
                <w:rFonts w:asciiTheme="minorHAnsi" w:hAnsiTheme="minorHAnsi" w:cstheme="minorHAnsi"/>
                <w:color w:val="424242"/>
                <w:sz w:val="24"/>
                <w:szCs w:val="24"/>
                <w:shd w:val="clear" w:color="auto" w:fill="FFFFFF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A China US deal would be very good for AUD</w:t>
            </w:r>
          </w:p>
          <w:p w:rsidR="00D26AEE" w:rsidRPr="005F50F1" w:rsidRDefault="00D26AEE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50BBA" w:rsidRPr="005F50F1" w:rsidRDefault="00950BBA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FF9999"/>
          </w:tcPr>
          <w:p w:rsidR="00950BBA" w:rsidRPr="005F50F1" w:rsidRDefault="00950BBA" w:rsidP="00BF2C6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GBP – Rate 0.75</w:t>
            </w:r>
          </w:p>
        </w:tc>
      </w:tr>
      <w:tr w:rsidR="00950BBA" w:rsidRPr="005F50F1" w:rsidTr="002F4C74">
        <w:tc>
          <w:tcPr>
            <w:tcW w:w="9016" w:type="dxa"/>
          </w:tcPr>
          <w:p w:rsidR="00950BBA" w:rsidRPr="005F50F1" w:rsidRDefault="00470A3A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Long Term:</w:t>
            </w: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950BBA" w:rsidRPr="005F50F1">
              <w:rPr>
                <w:rFonts w:asciiTheme="minorHAnsi" w:hAnsiTheme="minorHAnsi" w:cstheme="minorHAnsi"/>
                <w:sz w:val="24"/>
                <w:szCs w:val="24"/>
              </w:rPr>
              <w:t>Good value below 1.20 to 1.25 Buy at these levels.</w:t>
            </w:r>
          </w:p>
          <w:p w:rsidR="00950BBA" w:rsidRDefault="00950BBA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42C99" w:rsidRDefault="00042C99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GBP looks neutral form a COT perspective. Could go up or down significantly.</w:t>
            </w:r>
          </w:p>
          <w:p w:rsidR="00042C99" w:rsidRPr="005F50F1" w:rsidRDefault="00042C99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64D8F" w:rsidRPr="005F50F1" w:rsidRDefault="00B64D8F" w:rsidP="00B64D8F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B64D8F" w:rsidRPr="005F50F1" w:rsidRDefault="00B64D8F" w:rsidP="00B64D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Thurs 12:00 pm</w:t>
            </w:r>
          </w:p>
          <w:p w:rsidR="00B64D8F" w:rsidRPr="005F50F1" w:rsidRDefault="00B64D8F" w:rsidP="00B64D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Super Thursday // Big amount of data</w:t>
            </w:r>
          </w:p>
          <w:p w:rsidR="00B64D8F" w:rsidRPr="005F50F1" w:rsidRDefault="00B64D8F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6AEE" w:rsidRPr="005F50F1" w:rsidRDefault="00D26AEE" w:rsidP="004B6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33CCCC"/>
          </w:tcPr>
          <w:p w:rsidR="00950BBA" w:rsidRPr="005F50F1" w:rsidRDefault="00950BBA" w:rsidP="002B7D0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EUR – Rate 0.0</w:t>
            </w:r>
          </w:p>
        </w:tc>
      </w:tr>
      <w:tr w:rsidR="00950BBA" w:rsidRPr="005F50F1" w:rsidTr="002F4C74">
        <w:tc>
          <w:tcPr>
            <w:tcW w:w="9016" w:type="dxa"/>
          </w:tcPr>
          <w:p w:rsidR="00950BBA" w:rsidRPr="005F50F1" w:rsidRDefault="004422D5" w:rsidP="006E760B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4F6F9"/>
              </w:rPr>
            </w:pPr>
            <w:r w:rsidRPr="005F50F1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shd w:val="clear" w:color="auto" w:fill="F4F6F9"/>
              </w:rPr>
              <w:t>Long Term:</w:t>
            </w:r>
            <w:r w:rsidRPr="005F50F1"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4F6F9"/>
              </w:rPr>
              <w:t xml:space="preserve"> </w:t>
            </w:r>
            <w:r w:rsidR="00950BBA" w:rsidRPr="005F50F1"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4F6F9"/>
              </w:rPr>
              <w:t xml:space="preserve">Ranging 1.10 – 1.16 </w:t>
            </w:r>
            <w:r w:rsidR="006040C0" w:rsidRPr="005F50F1"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4F6F9"/>
              </w:rPr>
              <w:t>// With bias to down side.</w:t>
            </w:r>
          </w:p>
          <w:p w:rsidR="00950BBA" w:rsidRDefault="00950BBA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84F0E" w:rsidRDefault="00784F0E" w:rsidP="00784F0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From a COT perspective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the EUR looks weak with room to fall further before bottoming out.</w:t>
            </w:r>
          </w:p>
          <w:p w:rsidR="00784F0E" w:rsidRDefault="00784F0E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84F0E" w:rsidRDefault="00784F0E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84F0E" w:rsidRPr="005F50F1" w:rsidRDefault="00784F0E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6BF0" w:rsidRPr="005F50F1" w:rsidRDefault="004B6BF0" w:rsidP="004B6BF0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752792" w:rsidRPr="005F50F1" w:rsidRDefault="004B6BF0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Tues 10:00 am // 1:00 pm</w:t>
            </w:r>
          </w:p>
          <w:p w:rsidR="004B6BF0" w:rsidRPr="005F50F1" w:rsidRDefault="004B6BF0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If data is positive expect a rally.</w:t>
            </w:r>
          </w:p>
          <w:p w:rsidR="004B6BF0" w:rsidRPr="005F50F1" w:rsidRDefault="004B6BF0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If disappoints further fall.</w:t>
            </w:r>
          </w:p>
          <w:p w:rsidR="004F4843" w:rsidRPr="005F50F1" w:rsidRDefault="004B6BF0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Expectation is slightly positive</w:t>
            </w:r>
          </w:p>
          <w:p w:rsidR="004F4843" w:rsidRPr="005F50F1" w:rsidRDefault="004F4843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01A7A" w:rsidRPr="005F50F1" w:rsidRDefault="00901A7A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Fri 10:00 am</w:t>
            </w:r>
          </w:p>
          <w:p w:rsidR="00901A7A" w:rsidRPr="005F50F1" w:rsidRDefault="00901A7A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CPI</w:t>
            </w:r>
          </w:p>
          <w:p w:rsidR="00901A7A" w:rsidRPr="005F50F1" w:rsidRDefault="00901A7A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6AEE" w:rsidRPr="005F50F1" w:rsidRDefault="00D26AEE" w:rsidP="00424D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9CC2E5"/>
          </w:tcPr>
          <w:p w:rsidR="00950BBA" w:rsidRPr="005F50F1" w:rsidRDefault="00950BBA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JPY – Rate -0.1</w:t>
            </w:r>
          </w:p>
        </w:tc>
      </w:tr>
      <w:tr w:rsidR="00950BBA" w:rsidRPr="005F50F1" w:rsidTr="002F4C74">
        <w:tc>
          <w:tcPr>
            <w:tcW w:w="9016" w:type="dxa"/>
          </w:tcPr>
          <w:p w:rsidR="00950BBA" w:rsidRPr="005F50F1" w:rsidRDefault="00CD66A1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="00950BBA"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Japanese currency may continue to be driven by risk flows, given its safe haven status.</w:t>
            </w:r>
          </w:p>
          <w:p w:rsidR="00950BBA" w:rsidRPr="005F50F1" w:rsidRDefault="00E23F68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Bank of Japan have proved to be even gloomier, saying they will ease monetary policy further to prevent their economies from slipping back into recession.</w:t>
            </w:r>
          </w:p>
          <w:p w:rsidR="005828C9" w:rsidRPr="005F50F1" w:rsidRDefault="005828C9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Japan’s manufacturing economy ended the first quarter in poor shape, with weaker demand pulling production volumes deeper into contraction.</w:t>
            </w:r>
          </w:p>
          <w:p w:rsidR="00101F27" w:rsidRDefault="00101F27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21B4F" w:rsidRDefault="00B21B4F" w:rsidP="00B21B4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From a COT perspective 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Jpy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looks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cheap but may fall further before bottoming out.</w:t>
            </w:r>
          </w:p>
          <w:p w:rsidR="00B21B4F" w:rsidRDefault="00B21B4F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21B4F" w:rsidRDefault="00B21B4F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21B4F" w:rsidRPr="005F50F1" w:rsidRDefault="00B21B4F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53E77" w:rsidRPr="005F50F1" w:rsidRDefault="00753E77" w:rsidP="00753E7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753E77" w:rsidRPr="005F50F1" w:rsidRDefault="00753E77" w:rsidP="00753E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JPY holiday for 2 weeks</w:t>
            </w:r>
            <w:r w:rsidR="00AC4D8B">
              <w:rPr>
                <w:rFonts w:asciiTheme="minorHAnsi" w:hAnsiTheme="minorHAnsi" w:cstheme="minorHAnsi"/>
                <w:sz w:val="24"/>
                <w:szCs w:val="24"/>
              </w:rPr>
              <w:t>. Possible big volatile moves.</w:t>
            </w:r>
          </w:p>
          <w:p w:rsidR="00C25A47" w:rsidRPr="005F50F1" w:rsidRDefault="00C25A47" w:rsidP="00C25A47">
            <w:pPr>
              <w:rPr>
                <w:rFonts w:asciiTheme="minorHAnsi" w:hAnsiTheme="minorHAnsi" w:cstheme="minorHAnsi"/>
                <w:color w:val="424242"/>
                <w:sz w:val="24"/>
                <w:szCs w:val="24"/>
                <w:shd w:val="clear" w:color="auto" w:fill="FFFFFF"/>
              </w:rPr>
            </w:pPr>
          </w:p>
          <w:p w:rsidR="00950BBA" w:rsidRPr="005F50F1" w:rsidRDefault="00950BBA" w:rsidP="001E30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FF9900"/>
          </w:tcPr>
          <w:p w:rsidR="00950BBA" w:rsidRPr="005F50F1" w:rsidRDefault="00950BBA" w:rsidP="002B7D0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CHF - Rate -0.75</w:t>
            </w:r>
          </w:p>
        </w:tc>
      </w:tr>
      <w:tr w:rsidR="00950BBA" w:rsidRPr="005F50F1" w:rsidTr="002F4C74">
        <w:tc>
          <w:tcPr>
            <w:tcW w:w="9016" w:type="dxa"/>
          </w:tcPr>
          <w:p w:rsidR="0043740D" w:rsidRPr="005F50F1" w:rsidRDefault="0043740D" w:rsidP="0043740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Swiss National Bank keeps expansive monetary policy in place</w:t>
            </w:r>
          </w:p>
          <w:p w:rsidR="0043740D" w:rsidRPr="005F50F1" w:rsidRDefault="0043740D" w:rsidP="0043740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Lower inflation forecasts point to long-term low rates </w:t>
            </w:r>
          </w:p>
          <w:p w:rsidR="00950BBA" w:rsidRPr="005F50F1" w:rsidRDefault="0043740D" w:rsidP="0043740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Swiss negative rates to remain in place for foreseeable future </w:t>
            </w:r>
          </w:p>
          <w:p w:rsidR="00950BBA" w:rsidRDefault="00950BBA" w:rsidP="002B7D0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21B4F" w:rsidRPr="005F50F1" w:rsidRDefault="00B21B4F" w:rsidP="00B21B4F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B21B4F" w:rsidRDefault="00B21B4F" w:rsidP="002B7D0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21B4F" w:rsidRDefault="00B21B4F" w:rsidP="002B7D0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From a COT perspective CHF very cheap and nearly bottomed out.</w:t>
            </w:r>
          </w:p>
          <w:p w:rsidR="00B21B4F" w:rsidRPr="005F50F1" w:rsidRDefault="00B21B4F" w:rsidP="002B7D0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62E17" w:rsidRPr="005F50F1" w:rsidRDefault="00D62E17" w:rsidP="002B7D0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F39CE" w:rsidRPr="005F50F1" w:rsidRDefault="000F39CE" w:rsidP="002B7D0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50BBA" w:rsidRPr="005F50F1" w:rsidRDefault="00950BBA" w:rsidP="00CD66A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0BBA" w:rsidRPr="005F50F1" w:rsidTr="002F4C74">
        <w:tc>
          <w:tcPr>
            <w:tcW w:w="9016" w:type="dxa"/>
            <w:shd w:val="clear" w:color="auto" w:fill="F49EDD"/>
          </w:tcPr>
          <w:p w:rsidR="00950BBA" w:rsidRPr="005F50F1" w:rsidRDefault="00950BBA" w:rsidP="006E760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CNH</w:t>
            </w:r>
          </w:p>
        </w:tc>
      </w:tr>
      <w:tr w:rsidR="00950BBA" w:rsidRPr="005F50F1" w:rsidTr="002F4C74">
        <w:tc>
          <w:tcPr>
            <w:tcW w:w="9016" w:type="dxa"/>
          </w:tcPr>
          <w:p w:rsidR="00502C2F" w:rsidRPr="005F50F1" w:rsidRDefault="000F39CE" w:rsidP="00502C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Good China </w:t>
            </w:r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News Positive for Risk On //BUY </w:t>
            </w:r>
            <w:proofErr w:type="spellStart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S&amp;p</w:t>
            </w:r>
            <w:proofErr w:type="spellEnd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Eur</w:t>
            </w:r>
            <w:proofErr w:type="spellEnd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Aud</w:t>
            </w:r>
            <w:proofErr w:type="spellEnd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Nzd</w:t>
            </w:r>
            <w:proofErr w:type="spellEnd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/Cad</w:t>
            </w:r>
          </w:p>
          <w:p w:rsidR="00502C2F" w:rsidRDefault="000F39CE" w:rsidP="00502C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Negative China News Positive for Risk On </w:t>
            </w:r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SELL Yen/</w:t>
            </w:r>
            <w:proofErr w:type="spellStart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Chf</w:t>
            </w:r>
            <w:proofErr w:type="spellEnd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/</w:t>
            </w:r>
            <w:proofErr w:type="spellStart"/>
            <w:r w:rsidR="00502C2F" w:rsidRPr="005F50F1">
              <w:rPr>
                <w:rFonts w:asciiTheme="minorHAnsi" w:hAnsiTheme="minorHAnsi" w:cstheme="minorHAnsi"/>
                <w:sz w:val="24"/>
                <w:szCs w:val="24"/>
              </w:rPr>
              <w:t>Usd</w:t>
            </w:r>
            <w:proofErr w:type="spellEnd"/>
          </w:p>
          <w:p w:rsidR="005F50F1" w:rsidRPr="005F50F1" w:rsidRDefault="005F50F1" w:rsidP="00502C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F50F1" w:rsidRPr="005F50F1" w:rsidRDefault="005F50F1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GoBack"/>
            <w:bookmarkEnd w:id="0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Chinese officials are expected to come to Washington on May 8 to continue — and possibly conclude — the negotiations</w:t>
            </w: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5F50F1" w:rsidRPr="005F50F1" w:rsidRDefault="005F50F1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64D8F" w:rsidRPr="005F50F1" w:rsidRDefault="00B64D8F" w:rsidP="00B64D8F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Week 18</w:t>
            </w:r>
          </w:p>
          <w:p w:rsidR="00B64D8F" w:rsidRPr="005F50F1" w:rsidRDefault="00B64D8F" w:rsidP="00B64D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Thurs 2:45</w:t>
            </w:r>
          </w:p>
          <w:p w:rsidR="00B64D8F" w:rsidRPr="005F50F1" w:rsidRDefault="00B64D8F" w:rsidP="00B64D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Caixin</w:t>
            </w:r>
            <w:proofErr w:type="spellEnd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Manuf</w:t>
            </w:r>
            <w:proofErr w:type="spellEnd"/>
            <w:r w:rsidRPr="005F50F1">
              <w:rPr>
                <w:rFonts w:asciiTheme="minorHAnsi" w:hAnsiTheme="minorHAnsi" w:cstheme="minorHAnsi"/>
                <w:sz w:val="24"/>
                <w:szCs w:val="24"/>
              </w:rPr>
              <w:t xml:space="preserve"> data</w:t>
            </w:r>
          </w:p>
          <w:p w:rsidR="008C73FC" w:rsidRPr="005F50F1" w:rsidRDefault="008C73FC" w:rsidP="006E7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50BBA" w:rsidRPr="005F50F1" w:rsidRDefault="00950BBA" w:rsidP="00CD66A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25EAD" w:rsidRPr="005F50F1" w:rsidTr="00D25EAD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5AD"/>
          </w:tcPr>
          <w:p w:rsidR="00D25EAD" w:rsidRPr="00D25EAD" w:rsidRDefault="00D25EAD" w:rsidP="00042ED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25EAD">
              <w:rPr>
                <w:rFonts w:asciiTheme="minorHAnsi" w:hAnsiTheme="minorHAnsi" w:cstheme="minorHAnsi"/>
                <w:b/>
                <w:sz w:val="24"/>
                <w:szCs w:val="24"/>
              </w:rPr>
              <w:t>Metals</w:t>
            </w:r>
          </w:p>
        </w:tc>
      </w:tr>
      <w:tr w:rsidR="00D25EAD" w:rsidRPr="005F50F1" w:rsidTr="00D25EAD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AD" w:rsidRDefault="00D25EAD" w:rsidP="00042E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5EAD" w:rsidRDefault="00D25EAD" w:rsidP="00042E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From a COT perspective metals relatively cheap but some downside to go.</w:t>
            </w:r>
          </w:p>
          <w:p w:rsidR="00D25EAD" w:rsidRDefault="00D25EAD" w:rsidP="00042E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5EAD" w:rsidRDefault="00D25EAD" w:rsidP="00042E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5EAD" w:rsidRPr="005F50F1" w:rsidRDefault="00D25EAD" w:rsidP="00042E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5EAD" w:rsidRPr="00D25EAD" w:rsidRDefault="00D25EAD" w:rsidP="00042E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D17647" w:rsidRPr="005F50F1" w:rsidRDefault="00D17647" w:rsidP="00403ACB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D17647" w:rsidRPr="005F50F1" w:rsidTr="00D17647">
        <w:tc>
          <w:tcPr>
            <w:tcW w:w="9631" w:type="dxa"/>
            <w:shd w:val="clear" w:color="auto" w:fill="FABF8F" w:themeFill="accent6" w:themeFillTint="99"/>
          </w:tcPr>
          <w:p w:rsidR="00D17647" w:rsidRPr="005F50F1" w:rsidRDefault="00D17647" w:rsidP="00D1764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</w:pPr>
            <w:r w:rsidRPr="005F50F1">
              <w:rPr>
                <w:rFonts w:asciiTheme="minorHAnsi" w:hAnsiTheme="minorHAnsi" w:cstheme="minorHAnsi"/>
                <w:b/>
                <w:sz w:val="24"/>
                <w:szCs w:val="24"/>
              </w:rPr>
              <w:t>GENERAL NOTES</w:t>
            </w:r>
          </w:p>
        </w:tc>
      </w:tr>
      <w:tr w:rsidR="00D17647" w:rsidRPr="005F50F1" w:rsidTr="00764BA1">
        <w:tc>
          <w:tcPr>
            <w:tcW w:w="9631" w:type="dxa"/>
          </w:tcPr>
          <w:p w:rsidR="00D17647" w:rsidRPr="005F50F1" w:rsidRDefault="00D17647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Look for late week ‘Mark Up’ or ‘Mark Down’</w:t>
            </w:r>
          </w:p>
          <w:p w:rsidR="001109CD" w:rsidRPr="005F50F1" w:rsidRDefault="001109CD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109CD" w:rsidRPr="005F50F1" w:rsidRDefault="005828C9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Use Calendar for both direction and Timing</w:t>
            </w:r>
          </w:p>
          <w:p w:rsidR="00C92CE2" w:rsidRPr="005F50F1" w:rsidRDefault="00C92CE2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92CE2" w:rsidRPr="005F50F1" w:rsidRDefault="00D12395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Only Buy AJ/CJ/UJ unless at very strong levels where price will move quickly</w:t>
            </w:r>
          </w:p>
          <w:p w:rsidR="00D12395" w:rsidRPr="005F50F1" w:rsidRDefault="00D12395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12395" w:rsidRPr="005F50F1" w:rsidRDefault="00D12395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24FCC" w:rsidRPr="005F50F1" w:rsidRDefault="00224FCC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When trading crosses always look at respective location of majors.</w:t>
            </w:r>
          </w:p>
          <w:p w:rsidR="00224FCC" w:rsidRPr="005F50F1" w:rsidRDefault="00224FCC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50F1">
              <w:rPr>
                <w:rFonts w:asciiTheme="minorHAnsi" w:hAnsiTheme="minorHAnsi" w:cstheme="minorHAnsi"/>
                <w:sz w:val="24"/>
                <w:szCs w:val="24"/>
              </w:rPr>
              <w:t>Example ENZ check EU and NU and see which is more likely to turn.</w:t>
            </w:r>
          </w:p>
          <w:p w:rsidR="00224FCC" w:rsidRPr="005F50F1" w:rsidRDefault="00224FCC" w:rsidP="00764BA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17647" w:rsidRPr="005F50F1" w:rsidRDefault="00D17647" w:rsidP="00764BA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D17647" w:rsidRPr="005828C9" w:rsidRDefault="00D17647" w:rsidP="00B7062E">
      <w:pPr>
        <w:rPr>
          <w:lang w:val="en-IE"/>
        </w:rPr>
      </w:pPr>
    </w:p>
    <w:sectPr w:rsidR="00D17647" w:rsidRPr="005828C9" w:rsidSect="00F311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A6D2C"/>
    <w:multiLevelType w:val="hybridMultilevel"/>
    <w:tmpl w:val="30188912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0F05D7"/>
    <w:multiLevelType w:val="multilevel"/>
    <w:tmpl w:val="77B4C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7539AF"/>
    <w:multiLevelType w:val="hybridMultilevel"/>
    <w:tmpl w:val="726CFEE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237FA9"/>
    <w:multiLevelType w:val="hybridMultilevel"/>
    <w:tmpl w:val="77F0C93C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72"/>
    <w:rsid w:val="00002099"/>
    <w:rsid w:val="00006DD6"/>
    <w:rsid w:val="000117EB"/>
    <w:rsid w:val="000150D9"/>
    <w:rsid w:val="0001561A"/>
    <w:rsid w:val="0002392E"/>
    <w:rsid w:val="000243F0"/>
    <w:rsid w:val="00034257"/>
    <w:rsid w:val="00042C99"/>
    <w:rsid w:val="0006040B"/>
    <w:rsid w:val="000646E1"/>
    <w:rsid w:val="00070BCE"/>
    <w:rsid w:val="000716FD"/>
    <w:rsid w:val="00091BCD"/>
    <w:rsid w:val="000A07F0"/>
    <w:rsid w:val="000B2C88"/>
    <w:rsid w:val="000C3641"/>
    <w:rsid w:val="000C5CB9"/>
    <w:rsid w:val="000E0E0B"/>
    <w:rsid w:val="000E4B36"/>
    <w:rsid w:val="000E7AA1"/>
    <w:rsid w:val="000F39CE"/>
    <w:rsid w:val="00101161"/>
    <w:rsid w:val="00101F27"/>
    <w:rsid w:val="0010434D"/>
    <w:rsid w:val="00106489"/>
    <w:rsid w:val="001067C4"/>
    <w:rsid w:val="00106BC5"/>
    <w:rsid w:val="001106FF"/>
    <w:rsid w:val="001109CD"/>
    <w:rsid w:val="00114CF5"/>
    <w:rsid w:val="00124D2F"/>
    <w:rsid w:val="0012774F"/>
    <w:rsid w:val="001331C7"/>
    <w:rsid w:val="00153F5F"/>
    <w:rsid w:val="0015416F"/>
    <w:rsid w:val="00165440"/>
    <w:rsid w:val="00180BCD"/>
    <w:rsid w:val="001900CB"/>
    <w:rsid w:val="00192F1C"/>
    <w:rsid w:val="00193CBF"/>
    <w:rsid w:val="00194FD4"/>
    <w:rsid w:val="00196393"/>
    <w:rsid w:val="001A298A"/>
    <w:rsid w:val="001B07CA"/>
    <w:rsid w:val="001B67B8"/>
    <w:rsid w:val="001B682E"/>
    <w:rsid w:val="001C0085"/>
    <w:rsid w:val="001C15ED"/>
    <w:rsid w:val="001C3281"/>
    <w:rsid w:val="001D79A5"/>
    <w:rsid w:val="001E30C2"/>
    <w:rsid w:val="001E79B0"/>
    <w:rsid w:val="001F518F"/>
    <w:rsid w:val="00224FCC"/>
    <w:rsid w:val="00241032"/>
    <w:rsid w:val="00253060"/>
    <w:rsid w:val="00256C7A"/>
    <w:rsid w:val="0025746F"/>
    <w:rsid w:val="00261720"/>
    <w:rsid w:val="00263E3E"/>
    <w:rsid w:val="0026688F"/>
    <w:rsid w:val="00277E95"/>
    <w:rsid w:val="0028058E"/>
    <w:rsid w:val="00287BE5"/>
    <w:rsid w:val="00287BF0"/>
    <w:rsid w:val="00291247"/>
    <w:rsid w:val="0029603B"/>
    <w:rsid w:val="00296BD5"/>
    <w:rsid w:val="002A21A2"/>
    <w:rsid w:val="002B7D06"/>
    <w:rsid w:val="002D1783"/>
    <w:rsid w:val="002E00D0"/>
    <w:rsid w:val="002F1262"/>
    <w:rsid w:val="002F4C74"/>
    <w:rsid w:val="0030023F"/>
    <w:rsid w:val="0030518E"/>
    <w:rsid w:val="00307E11"/>
    <w:rsid w:val="003110DA"/>
    <w:rsid w:val="00330AEF"/>
    <w:rsid w:val="00333FE9"/>
    <w:rsid w:val="00334E29"/>
    <w:rsid w:val="003412FD"/>
    <w:rsid w:val="00345FE4"/>
    <w:rsid w:val="0034620C"/>
    <w:rsid w:val="00347113"/>
    <w:rsid w:val="003521B0"/>
    <w:rsid w:val="003809B2"/>
    <w:rsid w:val="003832ED"/>
    <w:rsid w:val="00383540"/>
    <w:rsid w:val="00387A52"/>
    <w:rsid w:val="00390FB8"/>
    <w:rsid w:val="003B66A2"/>
    <w:rsid w:val="003B7085"/>
    <w:rsid w:val="003C09D4"/>
    <w:rsid w:val="003C5CBE"/>
    <w:rsid w:val="003C6D5E"/>
    <w:rsid w:val="003D33C0"/>
    <w:rsid w:val="003D51D0"/>
    <w:rsid w:val="003D6AD3"/>
    <w:rsid w:val="003F4886"/>
    <w:rsid w:val="00403ACB"/>
    <w:rsid w:val="00407D0F"/>
    <w:rsid w:val="004132A7"/>
    <w:rsid w:val="00413732"/>
    <w:rsid w:val="004218E7"/>
    <w:rsid w:val="00424DDD"/>
    <w:rsid w:val="00426423"/>
    <w:rsid w:val="0043740D"/>
    <w:rsid w:val="004401C1"/>
    <w:rsid w:val="00440709"/>
    <w:rsid w:val="004422D5"/>
    <w:rsid w:val="00454157"/>
    <w:rsid w:val="00470A3A"/>
    <w:rsid w:val="00471417"/>
    <w:rsid w:val="00477FC2"/>
    <w:rsid w:val="00480989"/>
    <w:rsid w:val="004844A1"/>
    <w:rsid w:val="00490FE1"/>
    <w:rsid w:val="00491452"/>
    <w:rsid w:val="004938C2"/>
    <w:rsid w:val="0049662C"/>
    <w:rsid w:val="00496FDC"/>
    <w:rsid w:val="004A3085"/>
    <w:rsid w:val="004A69CE"/>
    <w:rsid w:val="004B043D"/>
    <w:rsid w:val="004B2A5E"/>
    <w:rsid w:val="004B3409"/>
    <w:rsid w:val="004B6BF0"/>
    <w:rsid w:val="004C00F5"/>
    <w:rsid w:val="004D0290"/>
    <w:rsid w:val="004D2B35"/>
    <w:rsid w:val="004E2EA1"/>
    <w:rsid w:val="004E3837"/>
    <w:rsid w:val="004E603E"/>
    <w:rsid w:val="004E747D"/>
    <w:rsid w:val="004F0E3C"/>
    <w:rsid w:val="004F4843"/>
    <w:rsid w:val="004F5020"/>
    <w:rsid w:val="004F6331"/>
    <w:rsid w:val="004F738A"/>
    <w:rsid w:val="004F7AB3"/>
    <w:rsid w:val="00502C2F"/>
    <w:rsid w:val="0050673D"/>
    <w:rsid w:val="00507764"/>
    <w:rsid w:val="005114BB"/>
    <w:rsid w:val="005145E1"/>
    <w:rsid w:val="00514F8A"/>
    <w:rsid w:val="005153F8"/>
    <w:rsid w:val="005354BC"/>
    <w:rsid w:val="00550F82"/>
    <w:rsid w:val="00553B02"/>
    <w:rsid w:val="0055787F"/>
    <w:rsid w:val="00560123"/>
    <w:rsid w:val="005622CE"/>
    <w:rsid w:val="005703E2"/>
    <w:rsid w:val="00571617"/>
    <w:rsid w:val="005725D6"/>
    <w:rsid w:val="005736F7"/>
    <w:rsid w:val="00574621"/>
    <w:rsid w:val="00576E62"/>
    <w:rsid w:val="005776E4"/>
    <w:rsid w:val="00577DEC"/>
    <w:rsid w:val="005806EC"/>
    <w:rsid w:val="005808A6"/>
    <w:rsid w:val="005828C9"/>
    <w:rsid w:val="00583D74"/>
    <w:rsid w:val="00586CE1"/>
    <w:rsid w:val="005A059B"/>
    <w:rsid w:val="005B1B52"/>
    <w:rsid w:val="005B4CDE"/>
    <w:rsid w:val="005B5D0E"/>
    <w:rsid w:val="005C2508"/>
    <w:rsid w:val="005D4926"/>
    <w:rsid w:val="005E0380"/>
    <w:rsid w:val="005E5859"/>
    <w:rsid w:val="005F1273"/>
    <w:rsid w:val="005F13DD"/>
    <w:rsid w:val="005F246D"/>
    <w:rsid w:val="005F4616"/>
    <w:rsid w:val="005F50F1"/>
    <w:rsid w:val="005F7819"/>
    <w:rsid w:val="006040C0"/>
    <w:rsid w:val="00604977"/>
    <w:rsid w:val="006050FA"/>
    <w:rsid w:val="006070AD"/>
    <w:rsid w:val="00607A86"/>
    <w:rsid w:val="00614D20"/>
    <w:rsid w:val="006157D4"/>
    <w:rsid w:val="00616BC8"/>
    <w:rsid w:val="00616E96"/>
    <w:rsid w:val="006375FD"/>
    <w:rsid w:val="00640BC3"/>
    <w:rsid w:val="00643DA1"/>
    <w:rsid w:val="00653C75"/>
    <w:rsid w:val="00656A06"/>
    <w:rsid w:val="00661B71"/>
    <w:rsid w:val="006753BD"/>
    <w:rsid w:val="00680524"/>
    <w:rsid w:val="00680A19"/>
    <w:rsid w:val="0068226C"/>
    <w:rsid w:val="0068279B"/>
    <w:rsid w:val="006903EE"/>
    <w:rsid w:val="006A0A2F"/>
    <w:rsid w:val="006A255C"/>
    <w:rsid w:val="006B22E6"/>
    <w:rsid w:val="006B74F3"/>
    <w:rsid w:val="006E1E6A"/>
    <w:rsid w:val="006E760B"/>
    <w:rsid w:val="006F318E"/>
    <w:rsid w:val="006F7398"/>
    <w:rsid w:val="007122B5"/>
    <w:rsid w:val="00722E38"/>
    <w:rsid w:val="007268B0"/>
    <w:rsid w:val="007268EB"/>
    <w:rsid w:val="00726CE6"/>
    <w:rsid w:val="00730E34"/>
    <w:rsid w:val="007329A8"/>
    <w:rsid w:val="00734355"/>
    <w:rsid w:val="00736831"/>
    <w:rsid w:val="00740E0C"/>
    <w:rsid w:val="00752792"/>
    <w:rsid w:val="00753E77"/>
    <w:rsid w:val="0076391F"/>
    <w:rsid w:val="00764BA1"/>
    <w:rsid w:val="00767A3A"/>
    <w:rsid w:val="007762D6"/>
    <w:rsid w:val="00784F0E"/>
    <w:rsid w:val="00787575"/>
    <w:rsid w:val="007879E1"/>
    <w:rsid w:val="0079195D"/>
    <w:rsid w:val="007B0FEB"/>
    <w:rsid w:val="007B1103"/>
    <w:rsid w:val="007C6E29"/>
    <w:rsid w:val="007C7EB5"/>
    <w:rsid w:val="007D026D"/>
    <w:rsid w:val="007D14BC"/>
    <w:rsid w:val="007D6E87"/>
    <w:rsid w:val="007E0147"/>
    <w:rsid w:val="007E19BB"/>
    <w:rsid w:val="007F11F6"/>
    <w:rsid w:val="007F13A4"/>
    <w:rsid w:val="007F29BE"/>
    <w:rsid w:val="00813A4F"/>
    <w:rsid w:val="00815085"/>
    <w:rsid w:val="008164F8"/>
    <w:rsid w:val="00826100"/>
    <w:rsid w:val="00827A0D"/>
    <w:rsid w:val="00831690"/>
    <w:rsid w:val="00844D8A"/>
    <w:rsid w:val="00847A75"/>
    <w:rsid w:val="00850B8F"/>
    <w:rsid w:val="00852883"/>
    <w:rsid w:val="008639D6"/>
    <w:rsid w:val="0086636C"/>
    <w:rsid w:val="00867AEB"/>
    <w:rsid w:val="00882F9A"/>
    <w:rsid w:val="008A2400"/>
    <w:rsid w:val="008A5E99"/>
    <w:rsid w:val="008C109F"/>
    <w:rsid w:val="008C1474"/>
    <w:rsid w:val="008C14EE"/>
    <w:rsid w:val="008C73FC"/>
    <w:rsid w:val="008D2F5E"/>
    <w:rsid w:val="008D475E"/>
    <w:rsid w:val="008D57D7"/>
    <w:rsid w:val="008D6AA1"/>
    <w:rsid w:val="008E290B"/>
    <w:rsid w:val="008E36CD"/>
    <w:rsid w:val="008E3911"/>
    <w:rsid w:val="008F10C0"/>
    <w:rsid w:val="008F2C43"/>
    <w:rsid w:val="00900A8E"/>
    <w:rsid w:val="00901A7A"/>
    <w:rsid w:val="00903D28"/>
    <w:rsid w:val="009051E0"/>
    <w:rsid w:val="00907AAA"/>
    <w:rsid w:val="0091385F"/>
    <w:rsid w:val="009178E4"/>
    <w:rsid w:val="00920C41"/>
    <w:rsid w:val="00924EF2"/>
    <w:rsid w:val="009252CC"/>
    <w:rsid w:val="009417E0"/>
    <w:rsid w:val="0094655D"/>
    <w:rsid w:val="00950BBA"/>
    <w:rsid w:val="00950C5E"/>
    <w:rsid w:val="0095216B"/>
    <w:rsid w:val="00952CF5"/>
    <w:rsid w:val="00960789"/>
    <w:rsid w:val="009620AC"/>
    <w:rsid w:val="00973B16"/>
    <w:rsid w:val="00985794"/>
    <w:rsid w:val="00997D87"/>
    <w:rsid w:val="009A475A"/>
    <w:rsid w:val="009A4B72"/>
    <w:rsid w:val="009B353B"/>
    <w:rsid w:val="009C21FA"/>
    <w:rsid w:val="009D1B6F"/>
    <w:rsid w:val="009D6C51"/>
    <w:rsid w:val="009D7CCA"/>
    <w:rsid w:val="009E1C25"/>
    <w:rsid w:val="009E1C2D"/>
    <w:rsid w:val="009F4A9C"/>
    <w:rsid w:val="009F5256"/>
    <w:rsid w:val="00A01EAC"/>
    <w:rsid w:val="00A04195"/>
    <w:rsid w:val="00A059C2"/>
    <w:rsid w:val="00A07C7E"/>
    <w:rsid w:val="00A11BD5"/>
    <w:rsid w:val="00A15259"/>
    <w:rsid w:val="00A2679D"/>
    <w:rsid w:val="00A31DC0"/>
    <w:rsid w:val="00A37228"/>
    <w:rsid w:val="00A41737"/>
    <w:rsid w:val="00A51E82"/>
    <w:rsid w:val="00A54CE9"/>
    <w:rsid w:val="00A62525"/>
    <w:rsid w:val="00A63B0B"/>
    <w:rsid w:val="00A763C3"/>
    <w:rsid w:val="00A80CA0"/>
    <w:rsid w:val="00A81CF4"/>
    <w:rsid w:val="00A834A5"/>
    <w:rsid w:val="00A962E0"/>
    <w:rsid w:val="00A97244"/>
    <w:rsid w:val="00AA061B"/>
    <w:rsid w:val="00AA13CC"/>
    <w:rsid w:val="00AA60BB"/>
    <w:rsid w:val="00AA7102"/>
    <w:rsid w:val="00AB015D"/>
    <w:rsid w:val="00AC408D"/>
    <w:rsid w:val="00AC4D8B"/>
    <w:rsid w:val="00AD7EFE"/>
    <w:rsid w:val="00AE110F"/>
    <w:rsid w:val="00AF3282"/>
    <w:rsid w:val="00AF4E7F"/>
    <w:rsid w:val="00B06554"/>
    <w:rsid w:val="00B21088"/>
    <w:rsid w:val="00B21B4F"/>
    <w:rsid w:val="00B2263E"/>
    <w:rsid w:val="00B40AD8"/>
    <w:rsid w:val="00B415A3"/>
    <w:rsid w:val="00B41FA9"/>
    <w:rsid w:val="00B47F04"/>
    <w:rsid w:val="00B54A2D"/>
    <w:rsid w:val="00B54B12"/>
    <w:rsid w:val="00B5686B"/>
    <w:rsid w:val="00B6288C"/>
    <w:rsid w:val="00B64D8F"/>
    <w:rsid w:val="00B64F0E"/>
    <w:rsid w:val="00B7062E"/>
    <w:rsid w:val="00B82AA5"/>
    <w:rsid w:val="00B85867"/>
    <w:rsid w:val="00BA2EF2"/>
    <w:rsid w:val="00BA4E1B"/>
    <w:rsid w:val="00BB725A"/>
    <w:rsid w:val="00BE7F73"/>
    <w:rsid w:val="00BF2859"/>
    <w:rsid w:val="00BF2C62"/>
    <w:rsid w:val="00BF5921"/>
    <w:rsid w:val="00C1043F"/>
    <w:rsid w:val="00C13241"/>
    <w:rsid w:val="00C15157"/>
    <w:rsid w:val="00C179E9"/>
    <w:rsid w:val="00C206FC"/>
    <w:rsid w:val="00C25A47"/>
    <w:rsid w:val="00C31858"/>
    <w:rsid w:val="00C45B5F"/>
    <w:rsid w:val="00C51AD8"/>
    <w:rsid w:val="00C52DCC"/>
    <w:rsid w:val="00C54467"/>
    <w:rsid w:val="00C54A78"/>
    <w:rsid w:val="00C66667"/>
    <w:rsid w:val="00C734A8"/>
    <w:rsid w:val="00C81806"/>
    <w:rsid w:val="00C837E7"/>
    <w:rsid w:val="00C92CE2"/>
    <w:rsid w:val="00CA2791"/>
    <w:rsid w:val="00CA3BBF"/>
    <w:rsid w:val="00CA4378"/>
    <w:rsid w:val="00CA7731"/>
    <w:rsid w:val="00CB62F7"/>
    <w:rsid w:val="00CC2FC8"/>
    <w:rsid w:val="00CC54E5"/>
    <w:rsid w:val="00CD1B7A"/>
    <w:rsid w:val="00CD66A1"/>
    <w:rsid w:val="00CE08FB"/>
    <w:rsid w:val="00CE0AC3"/>
    <w:rsid w:val="00CF1978"/>
    <w:rsid w:val="00CF5BAF"/>
    <w:rsid w:val="00D00734"/>
    <w:rsid w:val="00D03911"/>
    <w:rsid w:val="00D11116"/>
    <w:rsid w:val="00D1193B"/>
    <w:rsid w:val="00D12395"/>
    <w:rsid w:val="00D17647"/>
    <w:rsid w:val="00D25EAD"/>
    <w:rsid w:val="00D26AEE"/>
    <w:rsid w:val="00D366D4"/>
    <w:rsid w:val="00D379FC"/>
    <w:rsid w:val="00D4203F"/>
    <w:rsid w:val="00D54138"/>
    <w:rsid w:val="00D62E17"/>
    <w:rsid w:val="00D734AE"/>
    <w:rsid w:val="00D81B94"/>
    <w:rsid w:val="00D82D43"/>
    <w:rsid w:val="00D90AB5"/>
    <w:rsid w:val="00D91ADD"/>
    <w:rsid w:val="00DA1617"/>
    <w:rsid w:val="00DA4164"/>
    <w:rsid w:val="00DA7A2A"/>
    <w:rsid w:val="00DA7C23"/>
    <w:rsid w:val="00DB1658"/>
    <w:rsid w:val="00DB69C2"/>
    <w:rsid w:val="00DD1908"/>
    <w:rsid w:val="00DD3554"/>
    <w:rsid w:val="00DD39B1"/>
    <w:rsid w:val="00DD72F0"/>
    <w:rsid w:val="00DE43B8"/>
    <w:rsid w:val="00DE6F43"/>
    <w:rsid w:val="00DF11EB"/>
    <w:rsid w:val="00E026B0"/>
    <w:rsid w:val="00E10562"/>
    <w:rsid w:val="00E23F68"/>
    <w:rsid w:val="00E247EF"/>
    <w:rsid w:val="00E25AB2"/>
    <w:rsid w:val="00E3041A"/>
    <w:rsid w:val="00E41A05"/>
    <w:rsid w:val="00E5015E"/>
    <w:rsid w:val="00E502F9"/>
    <w:rsid w:val="00E52D95"/>
    <w:rsid w:val="00E550D4"/>
    <w:rsid w:val="00E60D70"/>
    <w:rsid w:val="00E6276D"/>
    <w:rsid w:val="00E66505"/>
    <w:rsid w:val="00E74966"/>
    <w:rsid w:val="00E86151"/>
    <w:rsid w:val="00E900C4"/>
    <w:rsid w:val="00E908F5"/>
    <w:rsid w:val="00E96BAE"/>
    <w:rsid w:val="00EA7998"/>
    <w:rsid w:val="00EB0644"/>
    <w:rsid w:val="00EB4E6D"/>
    <w:rsid w:val="00EC18FF"/>
    <w:rsid w:val="00EC6F86"/>
    <w:rsid w:val="00EE7997"/>
    <w:rsid w:val="00EF0595"/>
    <w:rsid w:val="00EF2D80"/>
    <w:rsid w:val="00F00C29"/>
    <w:rsid w:val="00F056F6"/>
    <w:rsid w:val="00F05FFF"/>
    <w:rsid w:val="00F165DA"/>
    <w:rsid w:val="00F25A6E"/>
    <w:rsid w:val="00F31108"/>
    <w:rsid w:val="00F35867"/>
    <w:rsid w:val="00F46DC2"/>
    <w:rsid w:val="00F637E0"/>
    <w:rsid w:val="00F702E9"/>
    <w:rsid w:val="00F71BAA"/>
    <w:rsid w:val="00F7603F"/>
    <w:rsid w:val="00F76636"/>
    <w:rsid w:val="00F85DBF"/>
    <w:rsid w:val="00F97FFE"/>
    <w:rsid w:val="00FA5456"/>
    <w:rsid w:val="00FB18B7"/>
    <w:rsid w:val="00FB3466"/>
    <w:rsid w:val="00FC1299"/>
    <w:rsid w:val="00FC3D8B"/>
    <w:rsid w:val="00FC3DDE"/>
    <w:rsid w:val="00FC70A5"/>
    <w:rsid w:val="00FC79B6"/>
    <w:rsid w:val="00FD547A"/>
    <w:rsid w:val="00FD7807"/>
    <w:rsid w:val="00FE15CC"/>
    <w:rsid w:val="00FE3172"/>
    <w:rsid w:val="00FE49A2"/>
    <w:rsid w:val="00FF5640"/>
    <w:rsid w:val="00FF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5DAF973-B2B4-4AA0-BBB1-595C46FA0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IE" w:eastAsia="en-I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108"/>
    <w:rPr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4A2D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3">
    <w:name w:val="heading 3"/>
    <w:basedOn w:val="Normal"/>
    <w:link w:val="Heading3Char"/>
    <w:uiPriority w:val="99"/>
    <w:qFormat/>
    <w:rsid w:val="009A4B72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B54A2D"/>
    <w:rPr>
      <w:rFonts w:ascii="Calibri Light" w:hAnsi="Calibri Light" w:cs="Times New Roman"/>
      <w:color w:val="2E74B5"/>
      <w:sz w:val="32"/>
      <w:szCs w:val="32"/>
    </w:rPr>
  </w:style>
  <w:style w:type="character" w:customStyle="1" w:styleId="Heading3Char">
    <w:name w:val="Heading 3 Char"/>
    <w:link w:val="Heading3"/>
    <w:uiPriority w:val="99"/>
    <w:locked/>
    <w:rsid w:val="009A4B72"/>
    <w:rPr>
      <w:rFonts w:ascii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rsid w:val="009A4B7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B72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9F4A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CA27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CA279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2F12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B54A2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9950">
              <w:marLeft w:val="0"/>
              <w:marRight w:val="45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799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79953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799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79976">
                  <w:marLeft w:val="0"/>
                  <w:marRight w:val="0"/>
                  <w:marTop w:val="75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179949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7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01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17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17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957</TotalTime>
  <Pages>4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WK 12</vt:lpstr>
    </vt:vector>
  </TitlesOfParts>
  <Company/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WK 12</dc:title>
  <dc:subject/>
  <dc:creator>MCollins1</dc:creator>
  <cp:keywords/>
  <dc:description/>
  <cp:lastModifiedBy>Michael Collins</cp:lastModifiedBy>
  <cp:revision>18</cp:revision>
  <cp:lastPrinted>2019-03-03T19:04:00Z</cp:lastPrinted>
  <dcterms:created xsi:type="dcterms:W3CDTF">2019-04-28T20:37:00Z</dcterms:created>
  <dcterms:modified xsi:type="dcterms:W3CDTF">2019-04-29T12:34:00Z</dcterms:modified>
</cp:coreProperties>
</file>