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1398" w:rsidRDefault="00D27156">
      <w:r>
        <w:tab/>
      </w:r>
      <w:r>
        <w:tab/>
        <w:t xml:space="preserve">MY CALENDAR EVENTS FOR </w:t>
      </w:r>
      <w:proofErr w:type="gramStart"/>
      <w:r>
        <w:t>THESE WEEK</w:t>
      </w:r>
      <w:proofErr w:type="gramEnd"/>
    </w:p>
    <w:p w:rsidR="00D27156" w:rsidRDefault="00D27156">
      <w:r>
        <w:t xml:space="preserve">On Monday calendar is full with events but I </w:t>
      </w:r>
      <w:proofErr w:type="gramStart"/>
      <w:r>
        <w:t>don’t  see</w:t>
      </w:r>
      <w:proofErr w:type="gramEnd"/>
      <w:r>
        <w:t xml:space="preserve"> significant numbers. I will stay </w:t>
      </w:r>
      <w:proofErr w:type="spellStart"/>
      <w:r>
        <w:t>sidelanise</w:t>
      </w:r>
      <w:proofErr w:type="spellEnd"/>
      <w:r>
        <w:t xml:space="preserve"> </w:t>
      </w:r>
      <w:proofErr w:type="gramStart"/>
      <w:r>
        <w:t>in  Monday</w:t>
      </w:r>
      <w:proofErr w:type="gramEnd"/>
      <w:r>
        <w:t xml:space="preserve">  I have decided.</w:t>
      </w:r>
    </w:p>
    <w:p w:rsidR="00D27156" w:rsidRDefault="00D27156">
      <w:r>
        <w:rPr>
          <w:noProof/>
        </w:rPr>
        <w:drawing>
          <wp:inline distT="0" distB="0" distL="0" distR="0">
            <wp:extent cx="5943600" cy="3704590"/>
            <wp:effectExtent l="19050" t="0" r="0" b="0"/>
            <wp:docPr id="1" name="Picture 0" descr="mo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on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704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27156" w:rsidRDefault="00D27156">
      <w:r>
        <w:t xml:space="preserve">On Tuesday I think these is the day for me I see </w:t>
      </w:r>
      <w:proofErr w:type="spellStart"/>
      <w:r>
        <w:t>there</w:t>
      </w:r>
      <w:proofErr w:type="spellEnd"/>
      <w:r>
        <w:t xml:space="preserve"> RBA need’s to make interest rate decision, I will wait to Monday come and see/read what the expectations</w:t>
      </w:r>
      <w:r w:rsidR="005D7572">
        <w:t xml:space="preserve"> are</w:t>
      </w:r>
      <w:r>
        <w:t xml:space="preserve"> for these event</w:t>
      </w:r>
      <w:r w:rsidR="005D7572">
        <w:t>,</w:t>
      </w:r>
      <w:r>
        <w:t xml:space="preserve"> even calendar says no change. My chosen pair will be AUD/NZD and EUR/AUD because I see the </w:t>
      </w:r>
      <w:proofErr w:type="spellStart"/>
      <w:r>
        <w:t>posicioned</w:t>
      </w:r>
      <w:proofErr w:type="spellEnd"/>
      <w:r>
        <w:t xml:space="preserve"> in very crucial areas for me. Here are the charts:</w:t>
      </w:r>
    </w:p>
    <w:p w:rsidR="00D27156" w:rsidRDefault="005014C0">
      <w:r>
        <w:rPr>
          <w:noProof/>
        </w:rPr>
        <w:drawing>
          <wp:inline distT="0" distB="0" distL="0" distR="0">
            <wp:extent cx="5943600" cy="2089785"/>
            <wp:effectExtent l="19050" t="0" r="0" b="0"/>
            <wp:docPr id="2" name="Picture 1" descr="a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n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089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014C0" w:rsidRDefault="005014C0">
      <w:pPr>
        <w:rPr>
          <w:noProof/>
        </w:rPr>
      </w:pPr>
    </w:p>
    <w:p w:rsidR="005014C0" w:rsidRDefault="005014C0">
      <w:r>
        <w:rPr>
          <w:noProof/>
        </w:rPr>
        <w:lastRenderedPageBreak/>
        <w:drawing>
          <wp:inline distT="0" distB="0" distL="0" distR="0">
            <wp:extent cx="5943600" cy="2052320"/>
            <wp:effectExtent l="19050" t="0" r="0" b="0"/>
            <wp:docPr id="3" name="Picture 2" descr="e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a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052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014C0" w:rsidRDefault="005014C0">
      <w:r>
        <w:t>Some more news can been found here:</w:t>
      </w:r>
    </w:p>
    <w:p w:rsidR="005014C0" w:rsidRDefault="005014C0">
      <w:hyperlink r:id="rId7" w:history="1">
        <w:r>
          <w:rPr>
            <w:rStyle w:val="Hyperlink"/>
          </w:rPr>
          <w:t>https://www.investing.com/news/economic-indicators/reserve-bank-of-australia-keeps-rates-at-record-low-150-as-expected-1200827</w:t>
        </w:r>
      </w:hyperlink>
    </w:p>
    <w:p w:rsidR="005014C0" w:rsidRDefault="0093208A">
      <w:r>
        <w:t>On W</w:t>
      </w:r>
      <w:r w:rsidR="005014C0">
        <w:t>e</w:t>
      </w:r>
      <w:r>
        <w:t>d</w:t>
      </w:r>
      <w:r w:rsidR="005014C0">
        <w:t>n</w:t>
      </w:r>
      <w:r>
        <w:t>e</w:t>
      </w:r>
      <w:r w:rsidR="005014C0">
        <w:t>sday in calendar important are no</w:t>
      </w:r>
      <w:r w:rsidR="005D7572">
        <w:t>n</w:t>
      </w:r>
      <w:r w:rsidR="005014C0">
        <w:t xml:space="preserve">farm </w:t>
      </w:r>
      <w:proofErr w:type="gramStart"/>
      <w:r w:rsidR="005014C0">
        <w:t>employment  news</w:t>
      </w:r>
      <w:proofErr w:type="gramEnd"/>
      <w:r w:rsidR="005014C0">
        <w:t xml:space="preserve"> </w:t>
      </w:r>
      <w:proofErr w:type="spellStart"/>
      <w:r w:rsidR="005014C0">
        <w:t>wich</w:t>
      </w:r>
      <w:proofErr w:type="spellEnd"/>
      <w:r w:rsidR="005014C0">
        <w:t xml:space="preserve"> expected to be lower that actual these mean </w:t>
      </w:r>
      <w:proofErr w:type="spellStart"/>
      <w:r w:rsidR="005014C0">
        <w:t>weakr</w:t>
      </w:r>
      <w:proofErr w:type="spellEnd"/>
      <w:r w:rsidR="005014C0">
        <w:t xml:space="preserve"> dollar (anyway I </w:t>
      </w:r>
      <w:proofErr w:type="spellStart"/>
      <w:r w:rsidR="005014C0">
        <w:t>em</w:t>
      </w:r>
      <w:proofErr w:type="spellEnd"/>
      <w:r w:rsidR="005014C0">
        <w:t xml:space="preserve"> bullish in euro for next week because of the area </w:t>
      </w:r>
      <w:proofErr w:type="spellStart"/>
      <w:r w:rsidR="005014C0">
        <w:t>were</w:t>
      </w:r>
      <w:proofErr w:type="spellEnd"/>
      <w:r w:rsidR="005014C0">
        <w:t xml:space="preserve"> she is now)… </w:t>
      </w:r>
    </w:p>
    <w:p w:rsidR="005014C0" w:rsidRDefault="005014C0" w:rsidP="005014C0">
      <w:pPr>
        <w:rPr>
          <w:rFonts w:ascii="Arial" w:hAnsi="Arial" w:cs="Arial"/>
          <w:color w:val="333333"/>
        </w:rPr>
      </w:pPr>
      <w:r>
        <w:t>On Wedn</w:t>
      </w:r>
      <w:r w:rsidR="0093208A">
        <w:t>e</w:t>
      </w:r>
      <w:r>
        <w:t xml:space="preserve">sday also there are expected </w:t>
      </w:r>
      <w:r w:rsidRPr="005014C0">
        <w:rPr>
          <w:rFonts w:ascii="Arial" w:hAnsi="Arial" w:cs="Arial"/>
          <w:color w:val="333333"/>
        </w:rPr>
        <w:t>U.S. Crude Oil Inventories</w:t>
      </w:r>
      <w:r w:rsidR="005D7572">
        <w:rPr>
          <w:rFonts w:ascii="Arial" w:hAnsi="Arial" w:cs="Arial"/>
          <w:color w:val="333333"/>
        </w:rPr>
        <w:t xml:space="preserve"> news</w:t>
      </w:r>
      <w:r>
        <w:rPr>
          <w:rFonts w:ascii="Arial" w:hAnsi="Arial" w:cs="Arial"/>
          <w:color w:val="333333"/>
        </w:rPr>
        <w:t xml:space="preserve"> these will make CAD pair</w:t>
      </w:r>
      <w:r w:rsidR="005D7572">
        <w:rPr>
          <w:rFonts w:ascii="Arial" w:hAnsi="Arial" w:cs="Arial"/>
          <w:color w:val="333333"/>
        </w:rPr>
        <w:t>s</w:t>
      </w:r>
      <w:r>
        <w:rPr>
          <w:rFonts w:ascii="Arial" w:hAnsi="Arial" w:cs="Arial"/>
          <w:color w:val="333333"/>
        </w:rPr>
        <w:t xml:space="preserve"> to move but until then we have to see </w:t>
      </w:r>
      <w:proofErr w:type="spellStart"/>
      <w:r>
        <w:rPr>
          <w:rFonts w:ascii="Arial" w:hAnsi="Arial" w:cs="Arial"/>
          <w:color w:val="333333"/>
        </w:rPr>
        <w:t>were</w:t>
      </w:r>
      <w:proofErr w:type="spellEnd"/>
      <w:r>
        <w:rPr>
          <w:rFonts w:ascii="Arial" w:hAnsi="Arial" w:cs="Arial"/>
          <w:color w:val="333333"/>
        </w:rPr>
        <w:t xml:space="preserve"> they </w:t>
      </w:r>
      <w:proofErr w:type="spellStart"/>
      <w:r>
        <w:rPr>
          <w:rFonts w:ascii="Arial" w:hAnsi="Arial" w:cs="Arial"/>
          <w:color w:val="333333"/>
        </w:rPr>
        <w:t>gona</w:t>
      </w:r>
      <w:proofErr w:type="spellEnd"/>
      <w:r>
        <w:rPr>
          <w:rFonts w:ascii="Arial" w:hAnsi="Arial" w:cs="Arial"/>
          <w:color w:val="333333"/>
        </w:rPr>
        <w:t xml:space="preserve"> be areas on Weekly PP and from there I will make decision!</w:t>
      </w:r>
    </w:p>
    <w:p w:rsidR="005014C0" w:rsidRDefault="005014C0" w:rsidP="005014C0">
      <w:r>
        <w:rPr>
          <w:noProof/>
        </w:rPr>
        <w:drawing>
          <wp:inline distT="0" distB="0" distL="0" distR="0">
            <wp:extent cx="5943600" cy="1750695"/>
            <wp:effectExtent l="19050" t="0" r="0" b="0"/>
            <wp:docPr id="4" name="Picture 3" descr="qqq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qqq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750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68D4" w:rsidRDefault="0093208A" w:rsidP="005014C0">
      <w:r>
        <w:t xml:space="preserve">On </w:t>
      </w:r>
      <w:proofErr w:type="gramStart"/>
      <w:r>
        <w:t xml:space="preserve">Friday </w:t>
      </w:r>
      <w:r w:rsidR="005014C0">
        <w:t xml:space="preserve"> </w:t>
      </w:r>
      <w:r>
        <w:t>there</w:t>
      </w:r>
      <w:proofErr w:type="gramEnd"/>
      <w:r>
        <w:t xml:space="preserve"> are 2 very important events Nonfarm payrolls and employment change for Canada. Because </w:t>
      </w:r>
      <w:proofErr w:type="spellStart"/>
      <w:r>
        <w:t>datas</w:t>
      </w:r>
      <w:proofErr w:type="spellEnd"/>
      <w:r>
        <w:t xml:space="preserve"> expecte</w:t>
      </w:r>
      <w:r w:rsidR="000668D4">
        <w:t>d from nonfarm payrolls</w:t>
      </w:r>
      <w:r>
        <w:t xml:space="preserve"> to be negative for US dollar </w:t>
      </w:r>
      <w:r w:rsidR="000668D4">
        <w:t>I have to wait and see the levels on pivots</w:t>
      </w:r>
      <w:r w:rsidR="005D7572">
        <w:t xml:space="preserve"> to chose between pairs,</w:t>
      </w:r>
      <w:r w:rsidR="000668D4">
        <w:t xml:space="preserve"> because during the week will be </w:t>
      </w:r>
      <w:proofErr w:type="spellStart"/>
      <w:r w:rsidR="000668D4">
        <w:t>flucturations</w:t>
      </w:r>
      <w:proofErr w:type="spellEnd"/>
      <w:r w:rsidR="000668D4">
        <w:t xml:space="preserve"> of price</w:t>
      </w:r>
      <w:r w:rsidR="005D7572">
        <w:t>s..</w:t>
      </w:r>
    </w:p>
    <w:p w:rsidR="005014C0" w:rsidRDefault="005D7572" w:rsidP="005014C0">
      <w:proofErr w:type="spellStart"/>
      <w:r>
        <w:t>Allso</w:t>
      </w:r>
      <w:proofErr w:type="spellEnd"/>
      <w:r>
        <w:t xml:space="preserve"> employment numbers for CAD expected to be in red so these </w:t>
      </w:r>
      <w:proofErr w:type="spellStart"/>
      <w:r>
        <w:t>gona</w:t>
      </w:r>
      <w:proofErr w:type="spellEnd"/>
      <w:r>
        <w:t xml:space="preserve"> make USD/CAD pair uncomfortable pair for trading we have to wait and see anyway</w:t>
      </w:r>
      <w:r w:rsidR="000668D4">
        <w:t>….</w:t>
      </w:r>
    </w:p>
    <w:p w:rsidR="000668D4" w:rsidRDefault="000668D4" w:rsidP="005014C0">
      <w:r>
        <w:rPr>
          <w:noProof/>
        </w:rPr>
        <w:lastRenderedPageBreak/>
        <w:drawing>
          <wp:inline distT="0" distB="0" distL="0" distR="0">
            <wp:extent cx="5943600" cy="1431290"/>
            <wp:effectExtent l="19050" t="0" r="0" b="0"/>
            <wp:docPr id="5" name="Picture 4" descr="9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9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431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68D4" w:rsidRDefault="000668D4" w:rsidP="005014C0">
      <w:r w:rsidRPr="000668D4">
        <w:rPr>
          <w:color w:val="00B050"/>
        </w:rPr>
        <w:t>GREEN PIPS TO YOU ALL Mizi123</w:t>
      </w:r>
      <w:r>
        <w:t xml:space="preserve"> </w:t>
      </w:r>
      <w:r>
        <w:sym w:font="Wingdings" w:char="F04A"/>
      </w:r>
    </w:p>
    <w:p w:rsidR="000668D4" w:rsidRDefault="000668D4" w:rsidP="005014C0"/>
    <w:p w:rsidR="005014C0" w:rsidRPr="005014C0" w:rsidRDefault="005014C0" w:rsidP="005014C0"/>
    <w:p w:rsidR="005014C0" w:rsidRDefault="005014C0"/>
    <w:sectPr w:rsidR="005014C0" w:rsidSect="0088139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20"/>
  <w:characterSpacingControl w:val="doNotCompress"/>
  <w:compat/>
  <w:rsids>
    <w:rsidRoot w:val="00D27156"/>
    <w:rsid w:val="000668D4"/>
    <w:rsid w:val="005014C0"/>
    <w:rsid w:val="005D7572"/>
    <w:rsid w:val="00881398"/>
    <w:rsid w:val="0093208A"/>
    <w:rsid w:val="00D271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1398"/>
  </w:style>
  <w:style w:type="paragraph" w:styleId="Heading1">
    <w:name w:val="heading 1"/>
    <w:basedOn w:val="Normal"/>
    <w:link w:val="Heading1Char"/>
    <w:uiPriority w:val="9"/>
    <w:qFormat/>
    <w:rsid w:val="005014C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271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7156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5014C0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5014C0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962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webSettings" Target="webSettings.xml"/><Relationship Id="rId7" Type="http://schemas.openxmlformats.org/officeDocument/2006/relationships/hyperlink" Target="https://www.investing.com/news/economic-indicators/reserve-bank-of-australia-keeps-rates-at-record-low-150-as-expected-1200827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255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Ramiz</dc:creator>
  <cp:lastModifiedBy>Ramiz</cp:lastModifiedBy>
  <cp:revision>2</cp:revision>
  <dcterms:created xsi:type="dcterms:W3CDTF">2019-03-30T15:35:00Z</dcterms:created>
  <dcterms:modified xsi:type="dcterms:W3CDTF">2019-03-30T17:17:00Z</dcterms:modified>
</cp:coreProperties>
</file>