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01E" w:rsidRDefault="0051401E">
      <w:r>
        <w:t>How to Setup :</w:t>
      </w:r>
    </w:p>
    <w:p w:rsidR="0051401E" w:rsidRDefault="0051401E" w:rsidP="0051401E">
      <w:pPr>
        <w:pStyle w:val="Prrafodelista"/>
        <w:numPr>
          <w:ilvl w:val="0"/>
          <w:numId w:val="1"/>
        </w:numPr>
      </w:pPr>
      <w:r>
        <w:t>Download all data.ex  goes in to script folder (Files &gt; Open Data Folder &gt; MQL4 &gt; Scripts)</w:t>
      </w:r>
    </w:p>
    <w:p w:rsidR="0051401E" w:rsidRDefault="0051401E" w:rsidP="0051401E">
      <w:pPr>
        <w:pStyle w:val="Prrafodelista"/>
        <w:numPr>
          <w:ilvl w:val="0"/>
          <w:numId w:val="1"/>
        </w:numPr>
      </w:pPr>
      <w:r>
        <w:t>Rest of all files goes in to Indicators Folder (Files &gt; Open Data Folder  &gt; MQL4 &gt; Indicators)</w:t>
      </w:r>
    </w:p>
    <w:p w:rsidR="0051401E" w:rsidRDefault="0051401E" w:rsidP="0051401E">
      <w:pPr>
        <w:pStyle w:val="Prrafodelista"/>
        <w:numPr>
          <w:ilvl w:val="0"/>
          <w:numId w:val="1"/>
        </w:numPr>
      </w:pPr>
      <w:r>
        <w:t>Open MT4  &gt; Tools &gt; Options &gt; Graphics &gt; Max bar’s on the chart above 10000</w:t>
      </w:r>
    </w:p>
    <w:p w:rsidR="0051401E" w:rsidRDefault="0051401E" w:rsidP="0051401E">
      <w:pPr>
        <w:pStyle w:val="Prrafodelista"/>
        <w:numPr>
          <w:ilvl w:val="0"/>
          <w:numId w:val="1"/>
        </w:numPr>
      </w:pPr>
      <w:r>
        <w:t xml:space="preserve">Open M1 chart -  Run Download All Data script as shown on the Picture  </w:t>
      </w:r>
    </w:p>
    <w:p w:rsidR="0051401E" w:rsidRDefault="0051401E" w:rsidP="0051401E">
      <w:pPr>
        <w:pStyle w:val="Prrafodelista"/>
        <w:numPr>
          <w:ilvl w:val="0"/>
          <w:numId w:val="1"/>
        </w:numPr>
      </w:pPr>
      <w:r>
        <w:t>(If any alerts or errors</w:t>
      </w:r>
      <w:r w:rsidR="00011F6D">
        <w:t xml:space="preserve"> you have</w:t>
      </w:r>
      <w:r>
        <w:t xml:space="preserve"> please contact with me from skype</w:t>
      </w:r>
      <w:r w:rsidR="00011F6D">
        <w:t xml:space="preserve"> id: Rma.mt</w:t>
      </w:r>
      <w:r>
        <w:t>)</w:t>
      </w:r>
    </w:p>
    <w:p w:rsidR="0051401E" w:rsidRDefault="0051401E" w:rsidP="0051401E">
      <w:pPr>
        <w:ind w:left="360"/>
      </w:pPr>
      <w:r>
        <w:rPr>
          <w:noProof/>
          <w:lang w:val="es-ES" w:eastAsia="es-ES"/>
        </w:rPr>
        <w:drawing>
          <wp:inline distT="0" distB="0" distL="0" distR="0">
            <wp:extent cx="5759450" cy="2628900"/>
            <wp:effectExtent l="1905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262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401E" w:rsidRDefault="0051401E" w:rsidP="0051401E">
      <w:pPr>
        <w:ind w:left="360"/>
      </w:pPr>
    </w:p>
    <w:p w:rsidR="0051401E" w:rsidRDefault="0051401E" w:rsidP="0051401E">
      <w:pPr>
        <w:pStyle w:val="Prrafodelista"/>
        <w:numPr>
          <w:ilvl w:val="0"/>
          <w:numId w:val="1"/>
        </w:numPr>
      </w:pPr>
      <w:r>
        <w:t xml:space="preserve">After download complete open </w:t>
      </w:r>
      <w:r w:rsidRPr="0051401E">
        <w:rPr>
          <w:color w:val="FF0000"/>
        </w:rPr>
        <w:t xml:space="preserve">M1 Chart </w:t>
      </w:r>
      <w:r>
        <w:t xml:space="preserve">which is </w:t>
      </w:r>
      <w:r w:rsidRPr="0051401E">
        <w:rPr>
          <w:color w:val="FF0000"/>
        </w:rPr>
        <w:t>Not JPY</w:t>
      </w:r>
      <w:r>
        <w:t xml:space="preserve"> pairs to run dashboard Drag Breakout.ex in to the chart</w:t>
      </w:r>
    </w:p>
    <w:p w:rsidR="0051401E" w:rsidRDefault="0051401E" w:rsidP="0051401E">
      <w:pPr>
        <w:pStyle w:val="Prrafodelista"/>
        <w:pBdr>
          <w:bottom w:val="single" w:sz="6" w:space="1" w:color="auto"/>
        </w:pBdr>
      </w:pPr>
      <w:r>
        <w:rPr>
          <w:noProof/>
          <w:lang w:val="es-ES" w:eastAsia="es-ES"/>
        </w:rPr>
        <w:drawing>
          <wp:inline distT="0" distB="0" distL="0" distR="0">
            <wp:extent cx="5759450" cy="2667000"/>
            <wp:effectExtent l="19050" t="0" r="0" b="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401E" w:rsidRDefault="0051401E" w:rsidP="0051401E">
      <w:pPr>
        <w:pStyle w:val="Prrafodelista"/>
        <w:rPr>
          <w:sz w:val="28"/>
          <w:szCs w:val="28"/>
        </w:rPr>
      </w:pPr>
    </w:p>
    <w:p w:rsidR="00011F6D" w:rsidRDefault="00011F6D" w:rsidP="0051401E">
      <w:pPr>
        <w:pStyle w:val="Prrafodelista"/>
        <w:rPr>
          <w:sz w:val="28"/>
          <w:szCs w:val="28"/>
        </w:rPr>
      </w:pPr>
    </w:p>
    <w:p w:rsidR="00011F6D" w:rsidRDefault="00011F6D" w:rsidP="0051401E">
      <w:pPr>
        <w:pStyle w:val="Prrafodelista"/>
        <w:rPr>
          <w:sz w:val="28"/>
          <w:szCs w:val="28"/>
        </w:rPr>
      </w:pPr>
    </w:p>
    <w:p w:rsidR="00011F6D" w:rsidRDefault="00011F6D" w:rsidP="0051401E">
      <w:pPr>
        <w:pStyle w:val="Prrafodelista"/>
        <w:rPr>
          <w:sz w:val="28"/>
          <w:szCs w:val="28"/>
        </w:rPr>
      </w:pPr>
    </w:p>
    <w:p w:rsidR="00011F6D" w:rsidRPr="00011F6D" w:rsidRDefault="00011F6D" w:rsidP="0051401E">
      <w:pPr>
        <w:pStyle w:val="Prrafodelista"/>
        <w:rPr>
          <w:sz w:val="28"/>
          <w:szCs w:val="28"/>
        </w:rPr>
      </w:pPr>
    </w:p>
    <w:p w:rsidR="00070E1B" w:rsidRDefault="0051401E" w:rsidP="00070E1B">
      <w:pPr>
        <w:pStyle w:val="Prrafodelista"/>
        <w:rPr>
          <w:color w:val="FF0000"/>
          <w:sz w:val="24"/>
          <w:szCs w:val="24"/>
        </w:rPr>
      </w:pPr>
      <w:r w:rsidRPr="0055617A">
        <w:rPr>
          <w:color w:val="FF0000"/>
          <w:sz w:val="24"/>
          <w:szCs w:val="24"/>
        </w:rPr>
        <w:lastRenderedPageBreak/>
        <w:t xml:space="preserve">Dashboard Information </w:t>
      </w:r>
      <w:r w:rsidR="0055617A">
        <w:rPr>
          <w:color w:val="FF0000"/>
          <w:sz w:val="24"/>
          <w:szCs w:val="24"/>
        </w:rPr>
        <w:t>and</w:t>
      </w:r>
      <w:r w:rsidRPr="0055617A">
        <w:rPr>
          <w:color w:val="FF0000"/>
          <w:sz w:val="24"/>
          <w:szCs w:val="24"/>
        </w:rPr>
        <w:t xml:space="preserve"> How to Use</w:t>
      </w:r>
    </w:p>
    <w:p w:rsidR="00070E1B" w:rsidRDefault="00011F6D" w:rsidP="00070E1B">
      <w:pPr>
        <w:pStyle w:val="Prrafodelista"/>
        <w:rPr>
          <w:b/>
          <w:i/>
          <w:sz w:val="18"/>
          <w:szCs w:val="18"/>
        </w:rPr>
      </w:pPr>
      <w:r w:rsidRPr="00070E1B">
        <w:rPr>
          <w:b/>
          <w:i/>
          <w:sz w:val="18"/>
          <w:szCs w:val="18"/>
        </w:rPr>
        <w:t>-This dashboard designed to give extra information to trader about current market profile</w:t>
      </w:r>
    </w:p>
    <w:p w:rsidR="00070E1B" w:rsidRDefault="00070E1B" w:rsidP="00070E1B">
      <w:pPr>
        <w:pStyle w:val="Prrafodelista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>-</w:t>
      </w:r>
      <w:r w:rsidR="00011F6D" w:rsidRPr="00070E1B">
        <w:rPr>
          <w:b/>
          <w:i/>
          <w:sz w:val="18"/>
          <w:szCs w:val="18"/>
        </w:rPr>
        <w:t xml:space="preserve">You can </w:t>
      </w:r>
      <w:r w:rsidR="005D0AA0" w:rsidRPr="00070E1B">
        <w:rPr>
          <w:b/>
          <w:i/>
          <w:sz w:val="18"/>
          <w:szCs w:val="18"/>
        </w:rPr>
        <w:t>watch current situation of all 28 curre</w:t>
      </w:r>
      <w:r w:rsidR="003952CC">
        <w:rPr>
          <w:b/>
          <w:i/>
          <w:sz w:val="18"/>
          <w:szCs w:val="18"/>
        </w:rPr>
        <w:t>n</w:t>
      </w:r>
      <w:r w:rsidR="005D0AA0" w:rsidRPr="00070E1B">
        <w:rPr>
          <w:b/>
          <w:i/>
          <w:sz w:val="18"/>
          <w:szCs w:val="18"/>
        </w:rPr>
        <w:t>cy</w:t>
      </w:r>
    </w:p>
    <w:p w:rsidR="005D0AA0" w:rsidRPr="00070E1B" w:rsidRDefault="0055617A" w:rsidP="00070E1B">
      <w:pPr>
        <w:pStyle w:val="Prrafodelista"/>
        <w:rPr>
          <w:b/>
          <w:i/>
          <w:color w:val="FF0000"/>
          <w:sz w:val="24"/>
          <w:szCs w:val="24"/>
        </w:rPr>
      </w:pPr>
      <w:r w:rsidRPr="00070E1B">
        <w:rPr>
          <w:b/>
          <w:i/>
          <w:sz w:val="18"/>
          <w:szCs w:val="18"/>
        </w:rPr>
        <w:t>-</w:t>
      </w:r>
      <w:r w:rsidR="00011F6D" w:rsidRPr="00070E1B">
        <w:rPr>
          <w:b/>
          <w:i/>
          <w:sz w:val="18"/>
          <w:szCs w:val="18"/>
        </w:rPr>
        <w:t xml:space="preserve">Power for different time frames, </w:t>
      </w:r>
      <w:r w:rsidR="00070E1B">
        <w:rPr>
          <w:b/>
          <w:i/>
          <w:sz w:val="18"/>
          <w:szCs w:val="18"/>
        </w:rPr>
        <w:t>Weakest and strongest pairs.</w:t>
      </w:r>
    </w:p>
    <w:p w:rsidR="00070E1B" w:rsidRDefault="00011F6D" w:rsidP="00070E1B">
      <w:pPr>
        <w:pStyle w:val="Prrafodelista"/>
        <w:rPr>
          <w:b/>
          <w:i/>
          <w:sz w:val="18"/>
          <w:szCs w:val="18"/>
        </w:rPr>
      </w:pPr>
      <w:r w:rsidRPr="00070E1B">
        <w:rPr>
          <w:b/>
          <w:i/>
          <w:sz w:val="18"/>
          <w:szCs w:val="18"/>
        </w:rPr>
        <w:t>-How many rooms left on weekly and daily</w:t>
      </w:r>
      <w:r w:rsidR="00070E1B">
        <w:rPr>
          <w:b/>
          <w:i/>
          <w:sz w:val="18"/>
          <w:szCs w:val="18"/>
        </w:rPr>
        <w:t xml:space="preserve"> avarage.</w:t>
      </w:r>
    </w:p>
    <w:p w:rsidR="00070E1B" w:rsidRPr="00070E1B" w:rsidRDefault="00011F6D" w:rsidP="00070E1B">
      <w:pPr>
        <w:pStyle w:val="Prrafodelista"/>
        <w:rPr>
          <w:b/>
          <w:i/>
          <w:sz w:val="18"/>
          <w:szCs w:val="18"/>
        </w:rPr>
      </w:pPr>
      <w:r w:rsidRPr="00070E1B">
        <w:rPr>
          <w:b/>
          <w:i/>
          <w:sz w:val="18"/>
          <w:szCs w:val="18"/>
        </w:rPr>
        <w:t>-Spread vs Avarage to see if its worth to trade.</w:t>
      </w:r>
    </w:p>
    <w:p w:rsidR="005D0AA0" w:rsidRDefault="005D0AA0" w:rsidP="00011F6D">
      <w:pPr>
        <w:pStyle w:val="Prrafodelista"/>
        <w:rPr>
          <w:sz w:val="18"/>
          <w:szCs w:val="18"/>
        </w:rPr>
      </w:pPr>
    </w:p>
    <w:p w:rsidR="00011F6D" w:rsidRDefault="00011F6D" w:rsidP="00011F6D">
      <w:pPr>
        <w:pStyle w:val="Prrafodelista"/>
        <w:rPr>
          <w:sz w:val="18"/>
          <w:szCs w:val="18"/>
        </w:rPr>
      </w:pPr>
    </w:p>
    <w:p w:rsidR="00070E1B" w:rsidRDefault="00070E1B" w:rsidP="00070E1B">
      <w:pPr>
        <w:pStyle w:val="Prrafodelista"/>
        <w:rPr>
          <w:b/>
          <w:i/>
        </w:rPr>
      </w:pPr>
      <w:r>
        <w:rPr>
          <w:b/>
          <w:i/>
          <w:noProof/>
          <w:sz w:val="18"/>
          <w:szCs w:val="18"/>
          <w:lang w:val="es-ES" w:eastAsia="es-ES"/>
        </w:rPr>
        <w:drawing>
          <wp:inline distT="0" distB="0" distL="0" distR="0">
            <wp:extent cx="5756910" cy="898525"/>
            <wp:effectExtent l="19050" t="0" r="0" b="0"/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89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0E1B" w:rsidRPr="00070E1B" w:rsidRDefault="0055617A" w:rsidP="00070E1B">
      <w:pPr>
        <w:pStyle w:val="Prrafodelista"/>
        <w:rPr>
          <w:b/>
          <w:i/>
          <w:sz w:val="18"/>
          <w:szCs w:val="18"/>
        </w:rPr>
      </w:pPr>
      <w:r w:rsidRPr="00070E1B">
        <w:rPr>
          <w:b/>
          <w:i/>
        </w:rPr>
        <w:t xml:space="preserve">Daily part of dashboard : </w:t>
      </w:r>
    </w:p>
    <w:p w:rsidR="00070E1B" w:rsidRPr="00070E1B" w:rsidRDefault="00070E1B" w:rsidP="00070E1B">
      <w:pPr>
        <w:pStyle w:val="Prrafodelista"/>
        <w:rPr>
          <w:sz w:val="18"/>
          <w:szCs w:val="18"/>
        </w:rPr>
      </w:pPr>
      <w:r w:rsidRPr="00070E1B">
        <w:rPr>
          <w:i/>
          <w:sz w:val="18"/>
          <w:szCs w:val="18"/>
        </w:rPr>
        <w:t>-</w:t>
      </w:r>
      <w:r w:rsidRPr="00070E1B">
        <w:rPr>
          <w:sz w:val="18"/>
          <w:szCs w:val="18"/>
        </w:rPr>
        <w:t xml:space="preserve">Based on </w:t>
      </w:r>
      <w:r w:rsidRPr="00070E1B">
        <w:rPr>
          <w:b/>
          <w:sz w:val="18"/>
          <w:szCs w:val="18"/>
        </w:rPr>
        <w:t>M30 Time Frame (Adx periods)</w:t>
      </w:r>
    </w:p>
    <w:p w:rsidR="00070E1B" w:rsidRDefault="00070E1B" w:rsidP="00070E1B">
      <w:pPr>
        <w:pStyle w:val="Prrafodelista"/>
        <w:rPr>
          <w:sz w:val="18"/>
          <w:szCs w:val="18"/>
        </w:rPr>
      </w:pPr>
      <w:r w:rsidRPr="00070E1B">
        <w:rPr>
          <w:i/>
          <w:sz w:val="18"/>
          <w:szCs w:val="18"/>
        </w:rPr>
        <w:t>-</w:t>
      </w:r>
      <w:r w:rsidRPr="00070E1B">
        <w:rPr>
          <w:sz w:val="18"/>
          <w:szCs w:val="18"/>
        </w:rPr>
        <w:t xml:space="preserve">Based on </w:t>
      </w:r>
      <w:r w:rsidRPr="00070E1B">
        <w:rPr>
          <w:b/>
          <w:sz w:val="18"/>
          <w:szCs w:val="18"/>
        </w:rPr>
        <w:t>Half Daily</w:t>
      </w:r>
      <w:r w:rsidRPr="00070E1B">
        <w:rPr>
          <w:sz w:val="18"/>
          <w:szCs w:val="18"/>
        </w:rPr>
        <w:t xml:space="preserve"> (H-L Avarage)</w:t>
      </w:r>
    </w:p>
    <w:p w:rsidR="00070E1B" w:rsidRDefault="00070E1B" w:rsidP="00070E1B">
      <w:pPr>
        <w:pStyle w:val="Prrafodelista"/>
        <w:rPr>
          <w:b/>
          <w:i/>
        </w:rPr>
      </w:pPr>
    </w:p>
    <w:p w:rsidR="00070E1B" w:rsidRPr="00070E1B" w:rsidRDefault="005D0AA0" w:rsidP="00070E1B">
      <w:pPr>
        <w:pStyle w:val="Prrafodelista"/>
        <w:rPr>
          <w:sz w:val="18"/>
          <w:szCs w:val="18"/>
        </w:rPr>
      </w:pPr>
      <w:r w:rsidRPr="00070E1B">
        <w:rPr>
          <w:b/>
          <w:i/>
        </w:rPr>
        <w:t xml:space="preserve">Weekly part of dashboard : </w:t>
      </w:r>
    </w:p>
    <w:p w:rsidR="005D0AA0" w:rsidRPr="00070E1B" w:rsidRDefault="00070E1B" w:rsidP="00070E1B">
      <w:pPr>
        <w:pStyle w:val="Prrafodelista"/>
        <w:rPr>
          <w:b/>
          <w:i/>
          <w:sz w:val="18"/>
          <w:szCs w:val="18"/>
        </w:rPr>
      </w:pPr>
      <w:r w:rsidRPr="00070E1B">
        <w:rPr>
          <w:b/>
          <w:i/>
          <w:sz w:val="18"/>
          <w:szCs w:val="18"/>
        </w:rPr>
        <w:t>-</w:t>
      </w:r>
      <w:r w:rsidR="005D0AA0" w:rsidRPr="00070E1B">
        <w:rPr>
          <w:b/>
          <w:i/>
          <w:sz w:val="18"/>
          <w:szCs w:val="18"/>
        </w:rPr>
        <w:t>Based on H1 Time</w:t>
      </w:r>
      <w:r w:rsidRPr="00070E1B">
        <w:rPr>
          <w:b/>
          <w:i/>
          <w:sz w:val="18"/>
          <w:szCs w:val="18"/>
        </w:rPr>
        <w:t xml:space="preserve"> Frame (Adx Periods)</w:t>
      </w:r>
    </w:p>
    <w:p w:rsidR="00070E1B" w:rsidRPr="00070E1B" w:rsidRDefault="00070E1B" w:rsidP="00070E1B">
      <w:pPr>
        <w:pStyle w:val="Prrafodelista"/>
        <w:rPr>
          <w:sz w:val="18"/>
          <w:szCs w:val="18"/>
        </w:rPr>
      </w:pPr>
      <w:r w:rsidRPr="00070E1B">
        <w:rPr>
          <w:sz w:val="18"/>
          <w:szCs w:val="18"/>
        </w:rPr>
        <w:t xml:space="preserve">-Based on </w:t>
      </w:r>
      <w:r w:rsidRPr="00070E1B">
        <w:rPr>
          <w:b/>
          <w:sz w:val="18"/>
          <w:szCs w:val="18"/>
        </w:rPr>
        <w:t>Half Week</w:t>
      </w:r>
      <w:r w:rsidRPr="00070E1B">
        <w:rPr>
          <w:sz w:val="18"/>
          <w:szCs w:val="18"/>
        </w:rPr>
        <w:t>ly (H-L Avarage)</w:t>
      </w:r>
    </w:p>
    <w:p w:rsidR="00070E1B" w:rsidRDefault="00070E1B" w:rsidP="00070E1B">
      <w:pPr>
        <w:pStyle w:val="Prrafodelista"/>
        <w:rPr>
          <w:b/>
          <w:i/>
        </w:rPr>
      </w:pPr>
    </w:p>
    <w:p w:rsidR="00070E1B" w:rsidRPr="00070E1B" w:rsidRDefault="00070E1B" w:rsidP="00070E1B">
      <w:pPr>
        <w:pStyle w:val="Prrafodelista"/>
      </w:pPr>
      <w:r>
        <w:rPr>
          <w:b/>
          <w:i/>
        </w:rPr>
        <w:t xml:space="preserve"> </w:t>
      </w:r>
      <w:r w:rsidRPr="00070E1B">
        <w:rPr>
          <w:b/>
          <w:i/>
        </w:rPr>
        <w:t>Exit part of dashboard :</w:t>
      </w:r>
    </w:p>
    <w:p w:rsidR="00070E1B" w:rsidRPr="00070E1B" w:rsidRDefault="00070E1B" w:rsidP="00070E1B">
      <w:pPr>
        <w:pStyle w:val="Prrafodelista"/>
        <w:rPr>
          <w:b/>
          <w:i/>
          <w:sz w:val="18"/>
          <w:szCs w:val="18"/>
        </w:rPr>
      </w:pPr>
      <w:r w:rsidRPr="00070E1B">
        <w:rPr>
          <w:sz w:val="18"/>
          <w:szCs w:val="18"/>
        </w:rPr>
        <w:t xml:space="preserve">-Based on </w:t>
      </w:r>
      <w:r w:rsidRPr="00070E1B">
        <w:rPr>
          <w:b/>
          <w:i/>
          <w:sz w:val="18"/>
          <w:szCs w:val="18"/>
        </w:rPr>
        <w:t>M15 Time Frame</w:t>
      </w:r>
      <w:r w:rsidRPr="00070E1B">
        <w:rPr>
          <w:sz w:val="18"/>
          <w:szCs w:val="18"/>
        </w:rPr>
        <w:t xml:space="preserve"> </w:t>
      </w:r>
      <w:r w:rsidRPr="00070E1B">
        <w:rPr>
          <w:b/>
          <w:i/>
          <w:sz w:val="18"/>
          <w:szCs w:val="18"/>
        </w:rPr>
        <w:t>(Adx Periods)</w:t>
      </w:r>
    </w:p>
    <w:p w:rsidR="00070E1B" w:rsidRDefault="00070E1B" w:rsidP="00070E1B">
      <w:pPr>
        <w:pStyle w:val="Prrafodelista"/>
        <w:rPr>
          <w:b/>
          <w:i/>
        </w:rPr>
      </w:pPr>
    </w:p>
    <w:p w:rsidR="0055617A" w:rsidRPr="00070E1B" w:rsidRDefault="0055617A" w:rsidP="00070E1B">
      <w:pPr>
        <w:pStyle w:val="Prrafodelista"/>
      </w:pPr>
      <w:r w:rsidRPr="00070E1B">
        <w:rPr>
          <w:b/>
          <w:i/>
          <w:sz w:val="18"/>
          <w:szCs w:val="18"/>
        </w:rPr>
        <w:t xml:space="preserve">Adx = 5 Box. </w:t>
      </w:r>
      <w:r w:rsidR="005D0AA0" w:rsidRPr="00070E1B">
        <w:rPr>
          <w:b/>
          <w:i/>
          <w:sz w:val="18"/>
          <w:szCs w:val="18"/>
        </w:rPr>
        <w:t>(5 Different Periods)</w:t>
      </w:r>
    </w:p>
    <w:p w:rsidR="005D0AA0" w:rsidRDefault="0055617A" w:rsidP="0055617A">
      <w:pPr>
        <w:pStyle w:val="Prrafodelista"/>
        <w:rPr>
          <w:sz w:val="18"/>
          <w:szCs w:val="18"/>
        </w:rPr>
      </w:pPr>
      <w:r w:rsidRPr="0055617A">
        <w:rPr>
          <w:b/>
          <w:color w:val="FF0000"/>
          <w:sz w:val="18"/>
          <w:szCs w:val="18"/>
        </w:rPr>
        <w:t>All Red</w:t>
      </w:r>
      <w:r>
        <w:rPr>
          <w:sz w:val="18"/>
          <w:szCs w:val="18"/>
        </w:rPr>
        <w:t xml:space="preserve"> </w:t>
      </w:r>
      <w:r w:rsidR="00070E1B">
        <w:rPr>
          <w:sz w:val="18"/>
          <w:szCs w:val="18"/>
        </w:rPr>
        <w:t xml:space="preserve">= </w:t>
      </w:r>
      <w:r>
        <w:rPr>
          <w:sz w:val="18"/>
          <w:szCs w:val="18"/>
        </w:rPr>
        <w:t xml:space="preserve">Strong down move , </w:t>
      </w:r>
    </w:p>
    <w:p w:rsidR="0055617A" w:rsidRDefault="0055617A" w:rsidP="0055617A">
      <w:pPr>
        <w:pStyle w:val="Prrafodelista"/>
        <w:rPr>
          <w:sz w:val="18"/>
          <w:szCs w:val="18"/>
        </w:rPr>
      </w:pPr>
      <w:r w:rsidRPr="0055617A">
        <w:rPr>
          <w:b/>
          <w:color w:val="00B050"/>
          <w:sz w:val="18"/>
          <w:szCs w:val="18"/>
        </w:rPr>
        <w:t>All Green</w:t>
      </w:r>
      <w:r>
        <w:rPr>
          <w:sz w:val="18"/>
          <w:szCs w:val="18"/>
        </w:rPr>
        <w:t xml:space="preserve"> </w:t>
      </w:r>
      <w:r w:rsidR="00070E1B">
        <w:rPr>
          <w:sz w:val="18"/>
          <w:szCs w:val="18"/>
        </w:rPr>
        <w:t xml:space="preserve">= </w:t>
      </w:r>
      <w:r>
        <w:rPr>
          <w:sz w:val="18"/>
          <w:szCs w:val="18"/>
        </w:rPr>
        <w:t>Strong up move</w:t>
      </w:r>
    </w:p>
    <w:p w:rsidR="005D0AA0" w:rsidRPr="005D0AA0" w:rsidRDefault="00070E1B" w:rsidP="0055617A">
      <w:pPr>
        <w:pStyle w:val="Prrafodelista"/>
        <w:rPr>
          <w:color w:val="000000" w:themeColor="text1"/>
          <w:sz w:val="18"/>
          <w:szCs w:val="18"/>
        </w:rPr>
      </w:pPr>
      <w:r w:rsidRPr="00070E1B">
        <w:rPr>
          <w:b/>
          <w:color w:val="E36C0A" w:themeColor="accent6" w:themeShade="BF"/>
          <w:sz w:val="18"/>
          <w:szCs w:val="18"/>
        </w:rPr>
        <w:t>Orange</w:t>
      </w:r>
      <w:r>
        <w:rPr>
          <w:color w:val="000000" w:themeColor="text1"/>
          <w:sz w:val="18"/>
          <w:szCs w:val="18"/>
        </w:rPr>
        <w:t xml:space="preserve">  = </w:t>
      </w:r>
      <w:r w:rsidR="005D0AA0" w:rsidRPr="005D0AA0">
        <w:rPr>
          <w:color w:val="000000" w:themeColor="text1"/>
          <w:sz w:val="18"/>
          <w:szCs w:val="18"/>
        </w:rPr>
        <w:t xml:space="preserve">Direction Down </w:t>
      </w:r>
      <w:r w:rsidR="005D0AA0" w:rsidRPr="00070E1B">
        <w:rPr>
          <w:b/>
          <w:color w:val="000000" w:themeColor="text1"/>
          <w:sz w:val="18"/>
          <w:szCs w:val="18"/>
        </w:rPr>
        <w:t>No Power</w:t>
      </w:r>
    </w:p>
    <w:p w:rsidR="005D0AA0" w:rsidRPr="00070E1B" w:rsidRDefault="00070E1B" w:rsidP="0055617A">
      <w:pPr>
        <w:pStyle w:val="Prrafodelista"/>
        <w:rPr>
          <w:b/>
          <w:color w:val="000000" w:themeColor="text1"/>
          <w:sz w:val="18"/>
          <w:szCs w:val="18"/>
        </w:rPr>
      </w:pPr>
      <w:r w:rsidRPr="00070E1B">
        <w:rPr>
          <w:b/>
          <w:color w:val="002060"/>
          <w:sz w:val="18"/>
          <w:szCs w:val="18"/>
        </w:rPr>
        <w:t xml:space="preserve">Blue  </w:t>
      </w:r>
      <w:r>
        <w:rPr>
          <w:color w:val="000000" w:themeColor="text1"/>
          <w:sz w:val="18"/>
          <w:szCs w:val="18"/>
        </w:rPr>
        <w:t xml:space="preserve">= </w:t>
      </w:r>
      <w:r w:rsidR="005D0AA0" w:rsidRPr="005D0AA0">
        <w:rPr>
          <w:color w:val="000000" w:themeColor="text1"/>
          <w:sz w:val="18"/>
          <w:szCs w:val="18"/>
        </w:rPr>
        <w:t xml:space="preserve">Direction Up </w:t>
      </w:r>
      <w:r w:rsidR="005D0AA0" w:rsidRPr="00070E1B">
        <w:rPr>
          <w:b/>
          <w:color w:val="000000" w:themeColor="text1"/>
          <w:sz w:val="18"/>
          <w:szCs w:val="18"/>
        </w:rPr>
        <w:t>No Power</w:t>
      </w:r>
    </w:p>
    <w:p w:rsidR="0055617A" w:rsidRDefault="0055617A" w:rsidP="00011F6D">
      <w:pPr>
        <w:pStyle w:val="Prrafodelista"/>
        <w:rPr>
          <w:b/>
          <w:i/>
          <w:sz w:val="18"/>
          <w:szCs w:val="18"/>
        </w:rPr>
      </w:pPr>
      <w:r w:rsidRPr="0055617A">
        <w:rPr>
          <w:b/>
          <w:i/>
          <w:sz w:val="18"/>
          <w:szCs w:val="18"/>
        </w:rPr>
        <w:t>S = Schaff TrendCycle</w:t>
      </w:r>
    </w:p>
    <w:p w:rsidR="0055617A" w:rsidRPr="0055617A" w:rsidRDefault="0055617A" w:rsidP="00011F6D">
      <w:pPr>
        <w:pStyle w:val="Prrafodelista"/>
        <w:rPr>
          <w:sz w:val="18"/>
          <w:szCs w:val="18"/>
        </w:rPr>
      </w:pPr>
      <w:r>
        <w:rPr>
          <w:sz w:val="18"/>
          <w:szCs w:val="18"/>
        </w:rPr>
        <w:t>Do not focus on colours here , Its feeding Total Points to get more predictive results.</w:t>
      </w:r>
    </w:p>
    <w:p w:rsidR="0055617A" w:rsidRDefault="0055617A" w:rsidP="0055617A">
      <w:pPr>
        <w:pStyle w:val="Prrafodelista"/>
        <w:rPr>
          <w:b/>
          <w:i/>
          <w:sz w:val="18"/>
          <w:szCs w:val="18"/>
        </w:rPr>
      </w:pPr>
      <w:r w:rsidRPr="0055617A">
        <w:rPr>
          <w:b/>
          <w:i/>
          <w:sz w:val="18"/>
          <w:szCs w:val="18"/>
        </w:rPr>
        <w:t xml:space="preserve">T= Trend </w:t>
      </w:r>
      <w:r w:rsidR="005D0AA0">
        <w:rPr>
          <w:b/>
          <w:i/>
          <w:sz w:val="18"/>
          <w:szCs w:val="18"/>
        </w:rPr>
        <w:t>Indicator.</w:t>
      </w:r>
    </w:p>
    <w:p w:rsidR="005D0AA0" w:rsidRDefault="0055617A" w:rsidP="0055617A">
      <w:pPr>
        <w:pStyle w:val="Prrafodelista"/>
        <w:rPr>
          <w:sz w:val="18"/>
          <w:szCs w:val="18"/>
        </w:rPr>
      </w:pPr>
      <w:r w:rsidRPr="0055617A">
        <w:rPr>
          <w:color w:val="FF0000"/>
          <w:sz w:val="18"/>
          <w:szCs w:val="18"/>
        </w:rPr>
        <w:t>Red Box</w:t>
      </w:r>
      <w:r w:rsidRPr="0055617A">
        <w:rPr>
          <w:sz w:val="18"/>
          <w:szCs w:val="18"/>
        </w:rPr>
        <w:t xml:space="preserve"> = Strong Sell , </w:t>
      </w:r>
    </w:p>
    <w:p w:rsidR="00011F6D" w:rsidRDefault="0055617A" w:rsidP="0055617A">
      <w:pPr>
        <w:pStyle w:val="Prrafodelista"/>
        <w:rPr>
          <w:sz w:val="18"/>
          <w:szCs w:val="18"/>
        </w:rPr>
      </w:pPr>
      <w:r w:rsidRPr="0055617A">
        <w:rPr>
          <w:color w:val="00B050"/>
          <w:sz w:val="18"/>
          <w:szCs w:val="18"/>
        </w:rPr>
        <w:t>Green Box</w:t>
      </w:r>
      <w:r w:rsidRPr="0055617A">
        <w:rPr>
          <w:sz w:val="18"/>
          <w:szCs w:val="18"/>
        </w:rPr>
        <w:t xml:space="preserve"> = Strong Buy</w:t>
      </w:r>
    </w:p>
    <w:p w:rsidR="005D0AA0" w:rsidRPr="00070E1B" w:rsidRDefault="005D0AA0" w:rsidP="0055617A">
      <w:pPr>
        <w:pStyle w:val="Prrafodelista"/>
        <w:rPr>
          <w:b/>
          <w:color w:val="000000" w:themeColor="text1"/>
          <w:sz w:val="18"/>
          <w:szCs w:val="18"/>
        </w:rPr>
      </w:pPr>
      <w:r w:rsidRPr="00070E1B">
        <w:rPr>
          <w:color w:val="E36C0A" w:themeColor="accent6" w:themeShade="BF"/>
          <w:sz w:val="18"/>
          <w:szCs w:val="18"/>
        </w:rPr>
        <w:t>Orange</w:t>
      </w:r>
      <w:r w:rsidRPr="005D0AA0">
        <w:rPr>
          <w:color w:val="000000" w:themeColor="text1"/>
          <w:sz w:val="18"/>
          <w:szCs w:val="18"/>
        </w:rPr>
        <w:t xml:space="preserve"> = Direction Down </w:t>
      </w:r>
      <w:r w:rsidRPr="00070E1B">
        <w:rPr>
          <w:b/>
          <w:color w:val="000000" w:themeColor="text1"/>
          <w:sz w:val="18"/>
          <w:szCs w:val="18"/>
        </w:rPr>
        <w:t>No power</w:t>
      </w:r>
    </w:p>
    <w:p w:rsidR="005D0AA0" w:rsidRPr="005D0AA0" w:rsidRDefault="005D0AA0" w:rsidP="0055617A">
      <w:pPr>
        <w:pStyle w:val="Prrafodelista"/>
        <w:rPr>
          <w:b/>
          <w:i/>
          <w:color w:val="000000" w:themeColor="text1"/>
          <w:sz w:val="18"/>
          <w:szCs w:val="18"/>
        </w:rPr>
      </w:pPr>
      <w:r w:rsidRPr="00070E1B">
        <w:rPr>
          <w:color w:val="002060"/>
          <w:sz w:val="18"/>
          <w:szCs w:val="18"/>
        </w:rPr>
        <w:t xml:space="preserve">Blue </w:t>
      </w:r>
      <w:r w:rsidRPr="005D0AA0">
        <w:rPr>
          <w:color w:val="000000" w:themeColor="text1"/>
          <w:sz w:val="18"/>
          <w:szCs w:val="18"/>
        </w:rPr>
        <w:t xml:space="preserve">= Direction Up </w:t>
      </w:r>
      <w:r w:rsidRPr="00070E1B">
        <w:rPr>
          <w:b/>
          <w:color w:val="000000" w:themeColor="text1"/>
          <w:sz w:val="18"/>
          <w:szCs w:val="18"/>
        </w:rPr>
        <w:t>No Power</w:t>
      </w:r>
    </w:p>
    <w:p w:rsidR="0055617A" w:rsidRPr="0055617A" w:rsidRDefault="0055617A" w:rsidP="00011F6D">
      <w:pPr>
        <w:pStyle w:val="Prrafodelista"/>
        <w:rPr>
          <w:b/>
          <w:i/>
          <w:sz w:val="18"/>
          <w:szCs w:val="18"/>
        </w:rPr>
      </w:pPr>
      <w:r w:rsidRPr="0055617A">
        <w:rPr>
          <w:b/>
          <w:i/>
          <w:sz w:val="18"/>
          <w:szCs w:val="18"/>
        </w:rPr>
        <w:t xml:space="preserve">H= Half Daily Indicator </w:t>
      </w:r>
    </w:p>
    <w:p w:rsidR="0055617A" w:rsidRDefault="0055617A" w:rsidP="00011F6D">
      <w:pPr>
        <w:pStyle w:val="Prrafodelista"/>
        <w:rPr>
          <w:sz w:val="18"/>
          <w:szCs w:val="18"/>
        </w:rPr>
      </w:pPr>
      <w:r w:rsidRPr="00070E1B">
        <w:rPr>
          <w:color w:val="984806" w:themeColor="accent6" w:themeShade="80"/>
          <w:sz w:val="18"/>
          <w:szCs w:val="18"/>
        </w:rPr>
        <w:t xml:space="preserve">Orange </w:t>
      </w:r>
      <w:r>
        <w:rPr>
          <w:sz w:val="18"/>
          <w:szCs w:val="18"/>
        </w:rPr>
        <w:t>: Price Below Daily open and dont make breakout yet.</w:t>
      </w:r>
    </w:p>
    <w:p w:rsidR="0055617A" w:rsidRDefault="0055617A" w:rsidP="00011F6D">
      <w:pPr>
        <w:pStyle w:val="Prrafodelista"/>
        <w:rPr>
          <w:sz w:val="18"/>
          <w:szCs w:val="18"/>
        </w:rPr>
      </w:pPr>
      <w:r w:rsidRPr="00070E1B">
        <w:rPr>
          <w:color w:val="002060"/>
          <w:sz w:val="18"/>
          <w:szCs w:val="18"/>
        </w:rPr>
        <w:t>Blue</w:t>
      </w:r>
      <w:r>
        <w:rPr>
          <w:sz w:val="18"/>
          <w:szCs w:val="18"/>
        </w:rPr>
        <w:t xml:space="preserve"> : Price Above Daily open and dont make breakout yet.</w:t>
      </w:r>
    </w:p>
    <w:p w:rsidR="0055617A" w:rsidRDefault="0055617A" w:rsidP="00011F6D">
      <w:pPr>
        <w:pStyle w:val="Prrafodelista"/>
        <w:rPr>
          <w:sz w:val="18"/>
          <w:szCs w:val="18"/>
        </w:rPr>
      </w:pPr>
      <w:r w:rsidRPr="0055617A">
        <w:rPr>
          <w:color w:val="FF0000"/>
          <w:sz w:val="18"/>
          <w:szCs w:val="18"/>
        </w:rPr>
        <w:t>Red :</w:t>
      </w:r>
      <w:r>
        <w:rPr>
          <w:sz w:val="18"/>
          <w:szCs w:val="18"/>
        </w:rPr>
        <w:t xml:space="preserve"> Price Below Daily open and made breakout</w:t>
      </w:r>
    </w:p>
    <w:p w:rsidR="0055617A" w:rsidRDefault="0055617A" w:rsidP="00011F6D">
      <w:pPr>
        <w:pStyle w:val="Prrafodelista"/>
        <w:rPr>
          <w:sz w:val="18"/>
          <w:szCs w:val="18"/>
        </w:rPr>
      </w:pPr>
      <w:r w:rsidRPr="0055617A">
        <w:rPr>
          <w:color w:val="00B050"/>
          <w:sz w:val="18"/>
          <w:szCs w:val="18"/>
        </w:rPr>
        <w:t>Green:</w:t>
      </w:r>
      <w:r>
        <w:rPr>
          <w:sz w:val="18"/>
          <w:szCs w:val="18"/>
        </w:rPr>
        <w:t xml:space="preserve"> Price Above Daily open and made Breakout</w:t>
      </w:r>
    </w:p>
    <w:p w:rsidR="0055617A" w:rsidRPr="0055617A" w:rsidRDefault="0055617A" w:rsidP="00011F6D">
      <w:pPr>
        <w:pStyle w:val="Prrafodelista"/>
        <w:rPr>
          <w:b/>
          <w:i/>
          <w:sz w:val="18"/>
          <w:szCs w:val="18"/>
        </w:rPr>
      </w:pPr>
      <w:r w:rsidRPr="0055617A">
        <w:rPr>
          <w:b/>
          <w:i/>
          <w:sz w:val="18"/>
          <w:szCs w:val="18"/>
        </w:rPr>
        <w:t>F= FR-Trend Lines</w:t>
      </w:r>
    </w:p>
    <w:p w:rsidR="0055617A" w:rsidRDefault="0055617A" w:rsidP="00011F6D">
      <w:pPr>
        <w:pStyle w:val="Prrafodelista"/>
        <w:rPr>
          <w:sz w:val="18"/>
          <w:szCs w:val="18"/>
        </w:rPr>
      </w:pPr>
      <w:r w:rsidRPr="00070E1B">
        <w:rPr>
          <w:color w:val="FF0000"/>
          <w:sz w:val="18"/>
          <w:szCs w:val="18"/>
        </w:rPr>
        <w:t>Red:</w:t>
      </w:r>
      <w:r>
        <w:rPr>
          <w:sz w:val="18"/>
          <w:szCs w:val="18"/>
        </w:rPr>
        <w:t xml:space="preserve"> Below Trend Lines short direction</w:t>
      </w:r>
    </w:p>
    <w:p w:rsidR="0055617A" w:rsidRDefault="0055617A" w:rsidP="00011F6D">
      <w:pPr>
        <w:pStyle w:val="Prrafodelista"/>
        <w:rPr>
          <w:sz w:val="18"/>
          <w:szCs w:val="18"/>
        </w:rPr>
      </w:pPr>
      <w:r w:rsidRPr="00070E1B">
        <w:rPr>
          <w:color w:val="00B050"/>
          <w:sz w:val="18"/>
          <w:szCs w:val="18"/>
        </w:rPr>
        <w:t>Green :</w:t>
      </w:r>
      <w:r>
        <w:rPr>
          <w:sz w:val="18"/>
          <w:szCs w:val="18"/>
        </w:rPr>
        <w:t xml:space="preserve"> Above Trend lines Long direction</w:t>
      </w:r>
    </w:p>
    <w:p w:rsidR="005D0AA0" w:rsidRPr="005D0AA0" w:rsidRDefault="00070E1B" w:rsidP="00011F6D">
      <w:pPr>
        <w:pStyle w:val="Prrafodelista"/>
        <w:rPr>
          <w:b/>
          <w:i/>
          <w:color w:val="000000" w:themeColor="text1"/>
          <w:sz w:val="18"/>
          <w:szCs w:val="18"/>
        </w:rPr>
      </w:pPr>
      <w:r>
        <w:rPr>
          <w:b/>
          <w:i/>
          <w:color w:val="000000" w:themeColor="text1"/>
          <w:sz w:val="18"/>
          <w:szCs w:val="18"/>
        </w:rPr>
        <w:t>CC4R= Currency Strength Rank</w:t>
      </w:r>
    </w:p>
    <w:p w:rsidR="005D0AA0" w:rsidRPr="005D0AA0" w:rsidRDefault="005D0AA0" w:rsidP="00011F6D">
      <w:pPr>
        <w:pStyle w:val="Prrafodelista"/>
        <w:rPr>
          <w:b/>
          <w:i/>
          <w:color w:val="000000" w:themeColor="text1"/>
          <w:sz w:val="18"/>
          <w:szCs w:val="18"/>
        </w:rPr>
      </w:pPr>
      <w:r w:rsidRPr="005D0AA0">
        <w:rPr>
          <w:b/>
          <w:i/>
          <w:color w:val="000000" w:themeColor="text1"/>
          <w:sz w:val="18"/>
          <w:szCs w:val="18"/>
        </w:rPr>
        <w:t>Yellow Number Strong</w:t>
      </w:r>
      <w:r>
        <w:rPr>
          <w:b/>
          <w:i/>
          <w:color w:val="000000" w:themeColor="text1"/>
          <w:sz w:val="18"/>
          <w:szCs w:val="18"/>
        </w:rPr>
        <w:t xml:space="preserve"> Direction of Move and High Rank</w:t>
      </w:r>
      <w:r w:rsidR="00070E1B">
        <w:rPr>
          <w:b/>
          <w:i/>
          <w:color w:val="000000" w:themeColor="text1"/>
          <w:sz w:val="18"/>
          <w:szCs w:val="18"/>
        </w:rPr>
        <w:t>s which is</w:t>
      </w:r>
      <w:r>
        <w:rPr>
          <w:b/>
          <w:i/>
          <w:color w:val="000000" w:themeColor="text1"/>
          <w:sz w:val="18"/>
          <w:szCs w:val="18"/>
        </w:rPr>
        <w:t xml:space="preserve"> Closer number to 28 is stronger.</w:t>
      </w:r>
    </w:p>
    <w:p w:rsidR="00070E1B" w:rsidRDefault="00070E1B" w:rsidP="00070E1B">
      <w:pPr>
        <w:rPr>
          <w:sz w:val="18"/>
          <w:szCs w:val="18"/>
        </w:rPr>
      </w:pPr>
    </w:p>
    <w:p w:rsidR="00070E1B" w:rsidRDefault="00070E1B" w:rsidP="00070E1B">
      <w:pPr>
        <w:rPr>
          <w:sz w:val="32"/>
          <w:szCs w:val="32"/>
        </w:rPr>
      </w:pPr>
      <w:r w:rsidRPr="00070E1B">
        <w:rPr>
          <w:sz w:val="32"/>
          <w:szCs w:val="32"/>
        </w:rPr>
        <w:t xml:space="preserve">                                       </w:t>
      </w:r>
    </w:p>
    <w:p w:rsidR="00070E1B" w:rsidRDefault="00070E1B" w:rsidP="00070E1B">
      <w:pPr>
        <w:rPr>
          <w:sz w:val="32"/>
          <w:szCs w:val="32"/>
        </w:rPr>
      </w:pPr>
    </w:p>
    <w:p w:rsidR="005D0AA0" w:rsidRPr="00070E1B" w:rsidRDefault="00070E1B" w:rsidP="00070E1B">
      <w:pPr>
        <w:rPr>
          <w:b/>
          <w:i/>
          <w:sz w:val="32"/>
          <w:szCs w:val="32"/>
        </w:rPr>
      </w:pPr>
      <w:r>
        <w:rPr>
          <w:sz w:val="32"/>
          <w:szCs w:val="32"/>
        </w:rPr>
        <w:lastRenderedPageBreak/>
        <w:t xml:space="preserve">                                       </w:t>
      </w:r>
      <w:r w:rsidR="0055617A" w:rsidRPr="00070E1B">
        <w:rPr>
          <w:b/>
          <w:i/>
          <w:sz w:val="32"/>
          <w:szCs w:val="32"/>
        </w:rPr>
        <w:t>H-L Part explenation</w:t>
      </w:r>
    </w:p>
    <w:p w:rsidR="005D0AA0" w:rsidRDefault="005D0AA0" w:rsidP="00011F6D">
      <w:pPr>
        <w:pStyle w:val="Prrafodelista"/>
        <w:rPr>
          <w:b/>
          <w:i/>
          <w:sz w:val="18"/>
          <w:szCs w:val="18"/>
        </w:rPr>
      </w:pPr>
    </w:p>
    <w:p w:rsidR="005D0AA0" w:rsidRDefault="005D0AA0" w:rsidP="00011F6D">
      <w:pPr>
        <w:pStyle w:val="Prrafodelista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 xml:space="preserve">This is Half daily lines shown on the Picture. When price get closer to White Line </w:t>
      </w:r>
    </w:p>
    <w:p w:rsidR="005D0AA0" w:rsidRDefault="005D0AA0" w:rsidP="005D0AA0">
      <w:pPr>
        <w:pStyle w:val="Prrafodelista"/>
        <w:rPr>
          <w:b/>
          <w:i/>
          <w:color w:val="000000" w:themeColor="text1"/>
          <w:sz w:val="18"/>
          <w:szCs w:val="18"/>
        </w:rPr>
      </w:pPr>
      <w:r>
        <w:rPr>
          <w:b/>
          <w:i/>
          <w:sz w:val="18"/>
          <w:szCs w:val="18"/>
        </w:rPr>
        <w:t xml:space="preserve">H-L Part on dashboard turns in to </w:t>
      </w:r>
      <w:r w:rsidRPr="005D0AA0">
        <w:rPr>
          <w:b/>
          <w:i/>
          <w:color w:val="FF0000"/>
          <w:sz w:val="18"/>
          <w:szCs w:val="18"/>
        </w:rPr>
        <w:t>RED X</w:t>
      </w:r>
      <w:r>
        <w:rPr>
          <w:b/>
          <w:i/>
          <w:color w:val="FF0000"/>
          <w:sz w:val="18"/>
          <w:szCs w:val="18"/>
        </w:rPr>
        <w:t xml:space="preserve">   </w:t>
      </w:r>
      <w:r>
        <w:rPr>
          <w:b/>
          <w:i/>
          <w:color w:val="000000" w:themeColor="text1"/>
          <w:sz w:val="18"/>
          <w:szCs w:val="18"/>
        </w:rPr>
        <w:t xml:space="preserve">To tell you there is no more room left and you have to be careful.  </w:t>
      </w:r>
    </w:p>
    <w:p w:rsidR="005D0AA0" w:rsidRDefault="005D0AA0" w:rsidP="005D0AA0">
      <w:pPr>
        <w:pStyle w:val="Prrafodelista"/>
        <w:rPr>
          <w:b/>
          <w:i/>
          <w:color w:val="000000" w:themeColor="text1"/>
          <w:sz w:val="18"/>
          <w:szCs w:val="18"/>
        </w:rPr>
      </w:pPr>
    </w:p>
    <w:p w:rsidR="0055617A" w:rsidRDefault="005D0AA0" w:rsidP="005D0AA0">
      <w:pPr>
        <w:pStyle w:val="Prrafodelista"/>
        <w:rPr>
          <w:b/>
          <w:i/>
          <w:color w:val="000000" w:themeColor="text1"/>
          <w:sz w:val="18"/>
          <w:szCs w:val="18"/>
        </w:rPr>
      </w:pPr>
      <w:r w:rsidRPr="005D0AA0">
        <w:rPr>
          <w:b/>
          <w:i/>
          <w:color w:val="FF0000"/>
          <w:sz w:val="18"/>
          <w:szCs w:val="18"/>
        </w:rPr>
        <w:t>Example</w:t>
      </w:r>
      <w:r w:rsidR="007C3F54">
        <w:rPr>
          <w:b/>
          <w:i/>
          <w:color w:val="FF0000"/>
          <w:sz w:val="18"/>
          <w:szCs w:val="18"/>
        </w:rPr>
        <w:t xml:space="preserve"> Daily</w:t>
      </w:r>
      <w:r>
        <w:rPr>
          <w:b/>
          <w:i/>
          <w:color w:val="000000" w:themeColor="text1"/>
          <w:sz w:val="18"/>
          <w:szCs w:val="18"/>
        </w:rPr>
        <w:t xml:space="preserve"> : IF price movement avarage is 100 pips for day and EURUSD Moved 80 pips  (%80 OF THE avarage ) </w:t>
      </w:r>
      <w:r w:rsidRPr="005D0AA0">
        <w:rPr>
          <w:b/>
          <w:i/>
          <w:color w:val="000000" w:themeColor="text1"/>
          <w:sz w:val="18"/>
          <w:szCs w:val="18"/>
        </w:rPr>
        <w:t xml:space="preserve">H-L Part will turn in to </w:t>
      </w:r>
      <w:r w:rsidRPr="005D0AA0">
        <w:rPr>
          <w:b/>
          <w:i/>
          <w:color w:val="FF0000"/>
          <w:sz w:val="18"/>
          <w:szCs w:val="18"/>
        </w:rPr>
        <w:t>X</w:t>
      </w:r>
      <w:r w:rsidRPr="005D0AA0">
        <w:rPr>
          <w:b/>
          <w:i/>
          <w:color w:val="000000" w:themeColor="text1"/>
          <w:sz w:val="18"/>
          <w:szCs w:val="18"/>
        </w:rPr>
        <w:t xml:space="preserve"> on dashboard  </w:t>
      </w:r>
      <w:r w:rsidR="0055617A">
        <w:rPr>
          <w:noProof/>
          <w:lang w:val="es-ES" w:eastAsia="es-ES"/>
        </w:rPr>
        <w:drawing>
          <wp:inline distT="0" distB="0" distL="0" distR="0">
            <wp:extent cx="5753100" cy="2654300"/>
            <wp:effectExtent l="19050" t="0" r="0" b="0"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65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0E1B" w:rsidRPr="007C3F54" w:rsidRDefault="00070E1B" w:rsidP="005D0AA0">
      <w:pPr>
        <w:pStyle w:val="Prrafodelista"/>
        <w:rPr>
          <w:b/>
          <w:i/>
          <w:color w:val="FF0000"/>
          <w:sz w:val="18"/>
          <w:szCs w:val="18"/>
        </w:rPr>
      </w:pPr>
    </w:p>
    <w:p w:rsidR="00070E1B" w:rsidRPr="007C3F54" w:rsidRDefault="00070E1B" w:rsidP="005D0AA0">
      <w:pPr>
        <w:pStyle w:val="Prrafodelista"/>
        <w:rPr>
          <w:b/>
          <w:i/>
          <w:color w:val="FF0000"/>
          <w:sz w:val="18"/>
          <w:szCs w:val="18"/>
        </w:rPr>
      </w:pPr>
    </w:p>
    <w:p w:rsidR="00070E1B" w:rsidRDefault="007C3F54" w:rsidP="005D0AA0">
      <w:pPr>
        <w:pStyle w:val="Prrafodelista"/>
        <w:rPr>
          <w:b/>
          <w:i/>
          <w:color w:val="000000" w:themeColor="text1"/>
          <w:sz w:val="18"/>
          <w:szCs w:val="18"/>
        </w:rPr>
      </w:pPr>
      <w:r w:rsidRPr="007C3F54">
        <w:rPr>
          <w:b/>
          <w:i/>
          <w:color w:val="FF0000"/>
          <w:sz w:val="18"/>
          <w:szCs w:val="18"/>
        </w:rPr>
        <w:t>Example Weekly :</w:t>
      </w:r>
      <w:r w:rsidRPr="007C3F54">
        <w:rPr>
          <w:b/>
          <w:i/>
          <w:color w:val="000000" w:themeColor="text1"/>
          <w:sz w:val="18"/>
          <w:szCs w:val="18"/>
        </w:rPr>
        <w:t xml:space="preserve"> </w:t>
      </w:r>
      <w:r>
        <w:rPr>
          <w:b/>
          <w:i/>
          <w:color w:val="000000" w:themeColor="text1"/>
          <w:sz w:val="18"/>
          <w:szCs w:val="18"/>
        </w:rPr>
        <w:t xml:space="preserve">IF price movement avarage is 300 pips for week and EURUSD Moved 240 pips  (%80 OF THE avarage ) </w:t>
      </w:r>
      <w:r w:rsidRPr="005D0AA0">
        <w:rPr>
          <w:b/>
          <w:i/>
          <w:color w:val="000000" w:themeColor="text1"/>
          <w:sz w:val="18"/>
          <w:szCs w:val="18"/>
        </w:rPr>
        <w:t xml:space="preserve">H-L Part will turn in to </w:t>
      </w:r>
      <w:r w:rsidRPr="005D0AA0">
        <w:rPr>
          <w:b/>
          <w:i/>
          <w:color w:val="FF0000"/>
          <w:sz w:val="18"/>
          <w:szCs w:val="18"/>
        </w:rPr>
        <w:t>X</w:t>
      </w:r>
      <w:r w:rsidRPr="005D0AA0">
        <w:rPr>
          <w:b/>
          <w:i/>
          <w:color w:val="000000" w:themeColor="text1"/>
          <w:sz w:val="18"/>
          <w:szCs w:val="18"/>
        </w:rPr>
        <w:t xml:space="preserve"> on dashboard  </w:t>
      </w:r>
    </w:p>
    <w:p w:rsidR="007C3F54" w:rsidRPr="007C3F54" w:rsidRDefault="007C3F54" w:rsidP="005D0AA0">
      <w:pPr>
        <w:pStyle w:val="Prrafodelista"/>
        <w:rPr>
          <w:b/>
          <w:i/>
          <w:color w:val="FF0000"/>
          <w:sz w:val="18"/>
          <w:szCs w:val="18"/>
        </w:rPr>
      </w:pPr>
      <w:r>
        <w:rPr>
          <w:b/>
          <w:i/>
          <w:noProof/>
          <w:color w:val="FF0000"/>
          <w:sz w:val="18"/>
          <w:szCs w:val="18"/>
          <w:lang w:val="es-ES" w:eastAsia="es-ES"/>
        </w:rPr>
        <w:drawing>
          <wp:inline distT="0" distB="0" distL="0" distR="0">
            <wp:extent cx="5748655" cy="2679700"/>
            <wp:effectExtent l="19050" t="0" r="4445" b="0"/>
            <wp:docPr id="11" name="Resi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655" cy="267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0E1B" w:rsidRDefault="00070E1B" w:rsidP="005D0AA0">
      <w:pPr>
        <w:pStyle w:val="Prrafodelista"/>
        <w:rPr>
          <w:b/>
          <w:i/>
          <w:color w:val="000000" w:themeColor="text1"/>
          <w:sz w:val="18"/>
          <w:szCs w:val="18"/>
        </w:rPr>
      </w:pPr>
    </w:p>
    <w:p w:rsidR="00070E1B" w:rsidRDefault="00070E1B" w:rsidP="005D0AA0">
      <w:pPr>
        <w:pStyle w:val="Prrafodelista"/>
        <w:rPr>
          <w:b/>
          <w:i/>
          <w:color w:val="000000" w:themeColor="text1"/>
          <w:sz w:val="18"/>
          <w:szCs w:val="18"/>
        </w:rPr>
      </w:pPr>
    </w:p>
    <w:p w:rsidR="00070E1B" w:rsidRDefault="00070E1B" w:rsidP="005D0AA0">
      <w:pPr>
        <w:pStyle w:val="Prrafodelista"/>
        <w:rPr>
          <w:b/>
          <w:i/>
          <w:color w:val="000000" w:themeColor="text1"/>
          <w:sz w:val="18"/>
          <w:szCs w:val="18"/>
        </w:rPr>
      </w:pPr>
    </w:p>
    <w:p w:rsidR="00070E1B" w:rsidRDefault="00070E1B" w:rsidP="005D0AA0">
      <w:pPr>
        <w:pStyle w:val="Prrafodelista"/>
        <w:rPr>
          <w:b/>
          <w:i/>
          <w:color w:val="000000" w:themeColor="text1"/>
          <w:sz w:val="18"/>
          <w:szCs w:val="18"/>
        </w:rPr>
      </w:pPr>
    </w:p>
    <w:p w:rsidR="00070E1B" w:rsidRPr="005D0AA0" w:rsidRDefault="00070E1B" w:rsidP="005D0AA0">
      <w:pPr>
        <w:pStyle w:val="Prrafodelista"/>
        <w:rPr>
          <w:b/>
          <w:i/>
          <w:color w:val="000000" w:themeColor="text1"/>
          <w:sz w:val="18"/>
          <w:szCs w:val="18"/>
        </w:rPr>
      </w:pPr>
    </w:p>
    <w:p w:rsidR="0055617A" w:rsidRPr="0055617A" w:rsidRDefault="0055617A" w:rsidP="00011F6D">
      <w:pPr>
        <w:pStyle w:val="Prrafodelista"/>
        <w:rPr>
          <w:b/>
          <w:i/>
          <w:sz w:val="18"/>
          <w:szCs w:val="18"/>
        </w:rPr>
      </w:pPr>
    </w:p>
    <w:p w:rsidR="0055617A" w:rsidRDefault="0055617A" w:rsidP="00011F6D">
      <w:pPr>
        <w:pStyle w:val="Prrafodelista"/>
        <w:rPr>
          <w:sz w:val="18"/>
          <w:szCs w:val="18"/>
        </w:rPr>
      </w:pPr>
    </w:p>
    <w:p w:rsidR="0055617A" w:rsidRDefault="0055617A" w:rsidP="007C3F54">
      <w:pPr>
        <w:pStyle w:val="Prrafodelista"/>
        <w:jc w:val="center"/>
        <w:rPr>
          <w:sz w:val="18"/>
          <w:szCs w:val="18"/>
        </w:rPr>
      </w:pPr>
    </w:p>
    <w:p w:rsidR="007C3F54" w:rsidRDefault="007C3F54" w:rsidP="007C3F54">
      <w:pPr>
        <w:jc w:val="center"/>
        <w:rPr>
          <w:b/>
          <w:sz w:val="28"/>
          <w:szCs w:val="28"/>
        </w:rPr>
      </w:pPr>
      <w:r w:rsidRPr="007C3F54">
        <w:rPr>
          <w:b/>
          <w:sz w:val="28"/>
          <w:szCs w:val="28"/>
        </w:rPr>
        <w:lastRenderedPageBreak/>
        <w:t>TOTAL POINTS AND RANKING</w:t>
      </w:r>
    </w:p>
    <w:p w:rsidR="007C3F54" w:rsidRDefault="007C3F54" w:rsidP="007C3F54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es-ES" w:eastAsia="es-ES"/>
        </w:rPr>
        <w:drawing>
          <wp:inline distT="0" distB="0" distL="0" distR="0">
            <wp:extent cx="5756910" cy="2966085"/>
            <wp:effectExtent l="19050" t="0" r="0" b="0"/>
            <wp:docPr id="12" name="Resi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2966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3F54" w:rsidRDefault="007C3F54" w:rsidP="007C3F54">
      <w:pPr>
        <w:jc w:val="center"/>
        <w:rPr>
          <w:b/>
          <w:sz w:val="28"/>
          <w:szCs w:val="28"/>
        </w:rPr>
      </w:pPr>
    </w:p>
    <w:p w:rsidR="007C3F54" w:rsidRDefault="007C3F54" w:rsidP="007C3F54">
      <w:pPr>
        <w:jc w:val="center"/>
        <w:rPr>
          <w:b/>
          <w:sz w:val="28"/>
          <w:szCs w:val="28"/>
        </w:rPr>
      </w:pPr>
    </w:p>
    <w:p w:rsidR="003952CC" w:rsidRDefault="007C3F54" w:rsidP="003952C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TD-TW Part Of dashboard Shows Trend Distance</w:t>
      </w:r>
    </w:p>
    <w:p w:rsidR="003952CC" w:rsidRDefault="003952CC" w:rsidP="003952C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For Daily and Weekly Colums (m30 + h1)</w:t>
      </w:r>
    </w:p>
    <w:p w:rsidR="007C3F54" w:rsidRPr="007C3F54" w:rsidRDefault="007C3F54" w:rsidP="007C3F54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es-ES" w:eastAsia="es-ES"/>
        </w:rPr>
        <w:drawing>
          <wp:inline distT="0" distB="0" distL="0" distR="0">
            <wp:extent cx="5748655" cy="254635"/>
            <wp:effectExtent l="19050" t="0" r="4445" b="0"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655" cy="254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617A" w:rsidRDefault="0055617A" w:rsidP="00011F6D">
      <w:pPr>
        <w:pStyle w:val="Prrafodelista"/>
      </w:pPr>
    </w:p>
    <w:p w:rsidR="00011F6D" w:rsidRDefault="00011F6D" w:rsidP="00011F6D">
      <w:pPr>
        <w:pStyle w:val="Prrafodelista"/>
      </w:pPr>
    </w:p>
    <w:p w:rsidR="00011F6D" w:rsidRDefault="00011F6D" w:rsidP="00011F6D">
      <w:pPr>
        <w:pStyle w:val="Prrafodelista"/>
      </w:pPr>
    </w:p>
    <w:p w:rsidR="00011F6D" w:rsidRDefault="00011F6D" w:rsidP="007601A6">
      <w:pPr>
        <w:ind w:left="5664" w:firstLine="708"/>
      </w:pPr>
      <w:r>
        <w:t xml:space="preserve"> </w:t>
      </w:r>
      <w:r w:rsidR="007601A6">
        <w:t>Roman Vigovski</w:t>
      </w:r>
    </w:p>
    <w:sectPr w:rsidR="00011F6D" w:rsidSect="006117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Calisto MT"/>
    <w:panose1 w:val="02040503050406030204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E06144"/>
    <w:multiLevelType w:val="hybridMultilevel"/>
    <w:tmpl w:val="94B21748"/>
    <w:lvl w:ilvl="0" w:tplc="BB900FF6">
      <w:start w:val="8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  <w:b/>
        <w:i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45C77F1"/>
    <w:multiLevelType w:val="hybridMultilevel"/>
    <w:tmpl w:val="15DA9C36"/>
    <w:lvl w:ilvl="0" w:tplc="7E0CF9C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51401E"/>
    <w:rsid w:val="00011F6D"/>
    <w:rsid w:val="00070E1B"/>
    <w:rsid w:val="002F4CFE"/>
    <w:rsid w:val="00310ADF"/>
    <w:rsid w:val="003952CC"/>
    <w:rsid w:val="0051401E"/>
    <w:rsid w:val="0055617A"/>
    <w:rsid w:val="005D0AA0"/>
    <w:rsid w:val="00611739"/>
    <w:rsid w:val="006573C3"/>
    <w:rsid w:val="007601A6"/>
    <w:rsid w:val="007C3F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173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1401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14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140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427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</dc:creator>
  <cp:lastModifiedBy>Muñoz Montero</cp:lastModifiedBy>
  <cp:revision>3</cp:revision>
  <dcterms:created xsi:type="dcterms:W3CDTF">2014-12-07T22:10:00Z</dcterms:created>
  <dcterms:modified xsi:type="dcterms:W3CDTF">2014-12-12T18:58:00Z</dcterms:modified>
</cp:coreProperties>
</file>